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99" w:rsidRPr="002A7A06" w:rsidRDefault="009A0299" w:rsidP="009A0299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299" w:rsidRPr="00D8710A" w:rsidRDefault="009A0299" w:rsidP="009A0299">
      <w:pPr>
        <w:tabs>
          <w:tab w:val="left" w:pos="529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8710A">
        <w:rPr>
          <w:rFonts w:cstheme="minorHAnsi"/>
          <w:b/>
          <w:sz w:val="24"/>
          <w:szCs w:val="24"/>
        </w:rPr>
        <w:t>TERMO DE RECUSA</w:t>
      </w:r>
      <w:r w:rsidR="003C3284" w:rsidRPr="00D8710A">
        <w:rPr>
          <w:rFonts w:cstheme="minorHAnsi"/>
          <w:b/>
          <w:sz w:val="24"/>
          <w:szCs w:val="24"/>
        </w:rPr>
        <w:t xml:space="preserve"> DE MATERIAL</w:t>
      </w:r>
    </w:p>
    <w:p w:rsidR="009A0299" w:rsidRPr="00D8710A" w:rsidRDefault="009A0299" w:rsidP="009A0299">
      <w:pPr>
        <w:tabs>
          <w:tab w:val="left" w:pos="529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A0299" w:rsidRPr="00D8710A" w:rsidRDefault="006A78B7" w:rsidP="00D8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Dados do Empenho/P</w:t>
      </w:r>
      <w:r w:rsidR="009A0299" w:rsidRPr="00D8710A">
        <w:rPr>
          <w:rFonts w:cstheme="minorHAnsi"/>
          <w:b/>
          <w:sz w:val="24"/>
          <w:szCs w:val="24"/>
        </w:rPr>
        <w:t>rocesso</w:t>
      </w:r>
    </w:p>
    <w:p w:rsidR="006A78B7" w:rsidRPr="006A78B7" w:rsidRDefault="006A78B7" w:rsidP="00D8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8"/>
          <w:szCs w:val="24"/>
        </w:rPr>
      </w:pPr>
      <w:r w:rsidRPr="006A78B7">
        <w:rPr>
          <w:rFonts w:eastAsia="Arial" w:cstheme="minorHAnsi"/>
          <w:sz w:val="24"/>
        </w:rPr>
        <w:t>Pregão Eletrônico nº</w:t>
      </w:r>
      <w:r w:rsidRPr="006A78B7">
        <w:rPr>
          <w:rFonts w:eastAsia="Arial" w:cstheme="minorHAnsi"/>
          <w:sz w:val="24"/>
        </w:rPr>
        <w:t>:</w:t>
      </w:r>
      <w:r w:rsidRPr="006A78B7">
        <w:rPr>
          <w:rFonts w:eastAsia="Arial" w:cstheme="minorHAnsi"/>
          <w:sz w:val="24"/>
        </w:rPr>
        <w:t xml:space="preserve"> </w:t>
      </w:r>
      <w:proofErr w:type="spellStart"/>
      <w:r w:rsidRPr="006A78B7">
        <w:rPr>
          <w:rFonts w:eastAsia="Arial" w:cstheme="minorHAnsi"/>
          <w:sz w:val="24"/>
        </w:rPr>
        <w:t>xxx</w:t>
      </w:r>
      <w:proofErr w:type="spellEnd"/>
      <w:r w:rsidRPr="006A78B7">
        <w:rPr>
          <w:rFonts w:eastAsia="Arial" w:cstheme="minorHAnsi"/>
          <w:sz w:val="24"/>
        </w:rPr>
        <w:t>/2022</w:t>
      </w:r>
    </w:p>
    <w:p w:rsidR="009A0299" w:rsidRPr="00D8710A" w:rsidRDefault="009A0299" w:rsidP="00D8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D8710A">
        <w:rPr>
          <w:rFonts w:cstheme="minorHAnsi"/>
          <w:sz w:val="24"/>
          <w:szCs w:val="24"/>
        </w:rPr>
        <w:t>E</w:t>
      </w:r>
      <w:r w:rsidR="006A78B7">
        <w:rPr>
          <w:rFonts w:cstheme="minorHAnsi"/>
          <w:sz w:val="24"/>
          <w:szCs w:val="24"/>
        </w:rPr>
        <w:t>mpenho: 2022NE000200</w:t>
      </w:r>
      <w:r w:rsidRPr="00D8710A">
        <w:rPr>
          <w:rFonts w:cstheme="minorHAnsi"/>
          <w:sz w:val="24"/>
          <w:szCs w:val="24"/>
        </w:rPr>
        <w:t xml:space="preserve">                           </w:t>
      </w:r>
    </w:p>
    <w:p w:rsidR="009A0299" w:rsidRPr="00D8710A" w:rsidRDefault="009A0299" w:rsidP="00D871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rial" w:hAnsiTheme="minorHAnsi" w:cstheme="minorHAnsi"/>
        </w:rPr>
      </w:pPr>
      <w:r w:rsidRPr="00D8710A">
        <w:rPr>
          <w:rFonts w:asciiTheme="minorHAnsi" w:hAnsiTheme="minorHAnsi" w:cstheme="minorHAnsi"/>
        </w:rPr>
        <w:t>Processo</w:t>
      </w:r>
      <w:r w:rsidR="006A78B7">
        <w:rPr>
          <w:rFonts w:asciiTheme="minorHAnsi" w:hAnsiTheme="minorHAnsi" w:cstheme="minorHAnsi"/>
        </w:rPr>
        <w:t xml:space="preserve"> nº</w:t>
      </w:r>
      <w:r w:rsidRPr="00D8710A">
        <w:rPr>
          <w:rFonts w:asciiTheme="minorHAnsi" w:hAnsiTheme="minorHAnsi" w:cstheme="minorHAnsi"/>
        </w:rPr>
        <w:t xml:space="preserve">:  23479.XXXXXX/XXXX-XX </w:t>
      </w:r>
      <w:r w:rsidR="006A78B7">
        <w:rPr>
          <w:rFonts w:asciiTheme="minorHAnsi" w:hAnsiTheme="minorHAnsi" w:cstheme="minorHAnsi"/>
        </w:rPr>
        <w:t xml:space="preserve">   </w:t>
      </w:r>
    </w:p>
    <w:p w:rsidR="009A0299" w:rsidRPr="00D8710A" w:rsidRDefault="009A0299" w:rsidP="00D8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D8710A">
        <w:rPr>
          <w:rFonts w:eastAsia="Arial" w:cstheme="minorHAnsi"/>
          <w:sz w:val="24"/>
          <w:szCs w:val="24"/>
        </w:rPr>
        <w:t>N</w:t>
      </w:r>
      <w:r w:rsidR="006A78B7">
        <w:rPr>
          <w:rFonts w:eastAsia="Arial" w:cstheme="minorHAnsi"/>
          <w:sz w:val="24"/>
          <w:szCs w:val="24"/>
        </w:rPr>
        <w:t xml:space="preserve">ota </w:t>
      </w:r>
      <w:r w:rsidRPr="00D8710A">
        <w:rPr>
          <w:rFonts w:eastAsia="Arial" w:cstheme="minorHAnsi"/>
          <w:sz w:val="24"/>
          <w:szCs w:val="24"/>
        </w:rPr>
        <w:t>F</w:t>
      </w:r>
      <w:r w:rsidR="006A78B7">
        <w:rPr>
          <w:rFonts w:eastAsia="Arial" w:cstheme="minorHAnsi"/>
          <w:sz w:val="24"/>
          <w:szCs w:val="24"/>
        </w:rPr>
        <w:t>iscal nº</w:t>
      </w:r>
      <w:r w:rsidRPr="00D8710A">
        <w:rPr>
          <w:rFonts w:eastAsia="Arial" w:cstheme="minorHAnsi"/>
          <w:sz w:val="24"/>
          <w:szCs w:val="24"/>
        </w:rPr>
        <w:t xml:space="preserve">: </w:t>
      </w:r>
      <w:r w:rsidR="006A78B7">
        <w:rPr>
          <w:rFonts w:eastAsia="Arial" w:cstheme="minorHAnsi"/>
          <w:sz w:val="24"/>
          <w:szCs w:val="24"/>
        </w:rPr>
        <w:t>0001</w:t>
      </w:r>
      <w:r w:rsidRPr="00D8710A">
        <w:rPr>
          <w:rFonts w:eastAsia="Arial" w:cstheme="minorHAnsi"/>
          <w:sz w:val="24"/>
          <w:szCs w:val="24"/>
        </w:rPr>
        <w:t xml:space="preserve">     </w:t>
      </w:r>
      <w:r w:rsidR="006A78B7">
        <w:rPr>
          <w:rFonts w:eastAsia="Arial" w:cstheme="minorHAnsi"/>
          <w:sz w:val="24"/>
          <w:szCs w:val="24"/>
        </w:rPr>
        <w:t xml:space="preserve">     </w:t>
      </w:r>
      <w:r w:rsidRPr="00D8710A">
        <w:rPr>
          <w:rFonts w:eastAsia="Arial" w:cstheme="minorHAnsi"/>
          <w:sz w:val="24"/>
          <w:szCs w:val="24"/>
        </w:rPr>
        <w:t xml:space="preserve">       Data de emissão: </w:t>
      </w:r>
      <w:r w:rsidR="006A78B7">
        <w:rPr>
          <w:rFonts w:eastAsia="Arial" w:cstheme="minorHAnsi"/>
          <w:sz w:val="24"/>
          <w:szCs w:val="24"/>
        </w:rPr>
        <w:t xml:space="preserve">              </w:t>
      </w:r>
      <w:r w:rsidRPr="00D8710A">
        <w:rPr>
          <w:rFonts w:eastAsia="Arial" w:cstheme="minorHAnsi"/>
          <w:sz w:val="24"/>
          <w:szCs w:val="24"/>
        </w:rPr>
        <w:t>Valor</w:t>
      </w:r>
      <w:r w:rsidR="006A78B7">
        <w:rPr>
          <w:rFonts w:eastAsia="Arial" w:cstheme="minorHAnsi"/>
          <w:sz w:val="24"/>
          <w:szCs w:val="24"/>
        </w:rPr>
        <w:t xml:space="preserve"> (R$)</w:t>
      </w:r>
      <w:r w:rsidRPr="00D8710A">
        <w:rPr>
          <w:rFonts w:eastAsia="Arial" w:cstheme="minorHAnsi"/>
          <w:sz w:val="24"/>
          <w:szCs w:val="24"/>
        </w:rPr>
        <w:t xml:space="preserve">: </w:t>
      </w:r>
    </w:p>
    <w:p w:rsidR="009A0299" w:rsidRPr="00D8710A" w:rsidRDefault="009A0299" w:rsidP="009A0299">
      <w:pPr>
        <w:spacing w:after="0"/>
        <w:rPr>
          <w:rFonts w:cstheme="minorHAnsi"/>
          <w:b/>
          <w:sz w:val="24"/>
          <w:szCs w:val="24"/>
        </w:rPr>
      </w:pPr>
    </w:p>
    <w:p w:rsidR="009A0299" w:rsidRPr="00D8710A" w:rsidRDefault="006A78B7" w:rsidP="00D8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Dados do Fornecedor</w:t>
      </w:r>
    </w:p>
    <w:p w:rsidR="009A0299" w:rsidRPr="00D8710A" w:rsidRDefault="009A0299" w:rsidP="00D8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8710A">
        <w:rPr>
          <w:rFonts w:cstheme="minorHAnsi"/>
          <w:color w:val="000000"/>
          <w:sz w:val="24"/>
          <w:szCs w:val="24"/>
        </w:rPr>
        <w:t>Empresa: XXXXX</w:t>
      </w:r>
    </w:p>
    <w:p w:rsidR="009A0299" w:rsidRPr="00D8710A" w:rsidRDefault="009A0299" w:rsidP="00D8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D8710A">
        <w:rPr>
          <w:rFonts w:cstheme="minorHAnsi"/>
          <w:sz w:val="24"/>
          <w:szCs w:val="24"/>
        </w:rPr>
        <w:t xml:space="preserve">CNPJ: </w:t>
      </w:r>
      <w:r w:rsidRPr="00D8710A">
        <w:rPr>
          <w:rFonts w:cstheme="minorHAnsi"/>
          <w:color w:val="000000"/>
          <w:sz w:val="24"/>
          <w:szCs w:val="24"/>
        </w:rPr>
        <w:t>XXXXXX</w:t>
      </w:r>
    </w:p>
    <w:p w:rsidR="009A0299" w:rsidRPr="00D8710A" w:rsidRDefault="009A0299" w:rsidP="00D871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D8710A">
        <w:rPr>
          <w:rFonts w:asciiTheme="minorHAnsi" w:hAnsiTheme="minorHAnsi" w:cstheme="minorHAnsi"/>
        </w:rPr>
        <w:t>E</w:t>
      </w:r>
      <w:r w:rsidR="006A78B7">
        <w:rPr>
          <w:rFonts w:asciiTheme="minorHAnsi" w:hAnsiTheme="minorHAnsi" w:cstheme="minorHAnsi"/>
        </w:rPr>
        <w:t>ndereço</w:t>
      </w:r>
      <w:r w:rsidRPr="00D8710A">
        <w:rPr>
          <w:rFonts w:asciiTheme="minorHAnsi" w:hAnsiTheme="minorHAnsi" w:cstheme="minorHAnsi"/>
        </w:rPr>
        <w:t xml:space="preserve">:  Rua XXXXX. </w:t>
      </w:r>
      <w:r w:rsidR="006A78B7">
        <w:rPr>
          <w:rFonts w:asciiTheme="minorHAnsi" w:hAnsiTheme="minorHAnsi" w:cstheme="minorHAnsi"/>
        </w:rPr>
        <w:t xml:space="preserve">         </w:t>
      </w:r>
      <w:r w:rsidRPr="00D8710A">
        <w:rPr>
          <w:rFonts w:asciiTheme="minorHAnsi" w:hAnsiTheme="minorHAnsi" w:cstheme="minorHAnsi"/>
        </w:rPr>
        <w:t>Cidade</w:t>
      </w:r>
      <w:r w:rsidR="006A78B7">
        <w:rPr>
          <w:rFonts w:asciiTheme="minorHAnsi" w:hAnsiTheme="minorHAnsi" w:cstheme="minorHAnsi"/>
        </w:rPr>
        <w:t xml:space="preserve">: </w:t>
      </w:r>
      <w:r w:rsidRPr="00D8710A">
        <w:rPr>
          <w:rFonts w:asciiTheme="minorHAnsi" w:hAnsiTheme="minorHAnsi" w:cstheme="minorHAnsi"/>
        </w:rPr>
        <w:t xml:space="preserve"> XXXX</w:t>
      </w:r>
      <w:r w:rsidR="006A78B7">
        <w:rPr>
          <w:rFonts w:asciiTheme="minorHAnsi" w:hAnsiTheme="minorHAnsi" w:cstheme="minorHAnsi"/>
        </w:rPr>
        <w:t xml:space="preserve">            CEP: </w:t>
      </w:r>
      <w:r w:rsidRPr="00D8710A">
        <w:rPr>
          <w:rFonts w:asciiTheme="minorHAnsi" w:hAnsiTheme="minorHAnsi" w:cstheme="minorHAnsi"/>
        </w:rPr>
        <w:t>XXXXXX</w:t>
      </w:r>
    </w:p>
    <w:p w:rsidR="009A0299" w:rsidRPr="00D8710A" w:rsidRDefault="009A0299" w:rsidP="009A0299">
      <w:pPr>
        <w:spacing w:after="0"/>
        <w:rPr>
          <w:rFonts w:cstheme="minorHAnsi"/>
          <w:sz w:val="24"/>
          <w:szCs w:val="24"/>
        </w:rPr>
      </w:pPr>
    </w:p>
    <w:p w:rsidR="009A0299" w:rsidRDefault="00D8710A" w:rsidP="00D8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Nº d</w:t>
      </w:r>
      <w:r w:rsidRPr="00D8710A">
        <w:rPr>
          <w:rFonts w:cstheme="minorHAnsi"/>
          <w:b/>
          <w:sz w:val="24"/>
          <w:szCs w:val="24"/>
        </w:rPr>
        <w:t>o Item/Nome Material:</w:t>
      </w:r>
    </w:p>
    <w:p w:rsidR="00D8710A" w:rsidRPr="00D8710A" w:rsidRDefault="00D8710A" w:rsidP="00D8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D8710A">
        <w:rPr>
          <w:rFonts w:cstheme="minorHAnsi"/>
          <w:sz w:val="24"/>
          <w:szCs w:val="24"/>
        </w:rPr>
        <w:t xml:space="preserve">Item 001 – Cadeira fixa </w:t>
      </w:r>
    </w:p>
    <w:p w:rsidR="009A0299" w:rsidRPr="00D8710A" w:rsidRDefault="009A0299" w:rsidP="009A0299">
      <w:pPr>
        <w:spacing w:after="0"/>
        <w:rPr>
          <w:rFonts w:cstheme="minorHAnsi"/>
          <w:sz w:val="24"/>
          <w:szCs w:val="24"/>
        </w:rPr>
      </w:pPr>
    </w:p>
    <w:p w:rsidR="009A0299" w:rsidRPr="00D8710A" w:rsidRDefault="006A78B7" w:rsidP="009A0299">
      <w:pPr>
        <w:spacing w:after="0" w:line="360" w:lineRule="auto"/>
        <w:jc w:val="both"/>
        <w:rPr>
          <w:rFonts w:eastAsia="Arial" w:cstheme="minorHAnsi"/>
          <w:b/>
          <w:sz w:val="24"/>
          <w:szCs w:val="24"/>
        </w:rPr>
      </w:pPr>
      <w:r w:rsidRPr="00D8710A">
        <w:rPr>
          <w:rFonts w:eastAsia="Arial" w:cstheme="minorHAnsi"/>
          <w:b/>
          <w:sz w:val="24"/>
          <w:szCs w:val="24"/>
        </w:rPr>
        <w:t>ANÁLISE:</w:t>
      </w:r>
    </w:p>
    <w:p w:rsidR="009A0299" w:rsidRDefault="009A0299" w:rsidP="009A0299">
      <w:pPr>
        <w:spacing w:after="0" w:line="276" w:lineRule="auto"/>
        <w:ind w:firstLine="708"/>
        <w:jc w:val="both"/>
        <w:rPr>
          <w:rFonts w:eastAsia="Arial" w:cstheme="minorHAnsi"/>
          <w:sz w:val="24"/>
          <w:szCs w:val="24"/>
        </w:rPr>
      </w:pPr>
      <w:r w:rsidRPr="00D8710A">
        <w:rPr>
          <w:rFonts w:eastAsia="Arial" w:cstheme="minorHAnsi"/>
          <w:sz w:val="24"/>
          <w:szCs w:val="24"/>
        </w:rPr>
        <w:t xml:space="preserve">Em </w:t>
      </w:r>
      <w:r w:rsidR="004D3637" w:rsidRPr="00D8710A">
        <w:rPr>
          <w:rFonts w:eastAsia="Arial" w:cstheme="minorHAnsi"/>
          <w:sz w:val="24"/>
          <w:szCs w:val="24"/>
        </w:rPr>
        <w:t>01/01/2022</w:t>
      </w:r>
      <w:r w:rsidRPr="00D8710A">
        <w:rPr>
          <w:rFonts w:eastAsia="Arial" w:cstheme="minorHAnsi"/>
          <w:sz w:val="24"/>
          <w:szCs w:val="24"/>
        </w:rPr>
        <w:t>, o material foi recebido provisoriamente, para posterior conferencia técnica e qualitativa. Após a conferência, foi consta</w:t>
      </w:r>
      <w:r w:rsidR="004D3637" w:rsidRPr="00D8710A">
        <w:rPr>
          <w:rFonts w:eastAsia="Arial" w:cstheme="minorHAnsi"/>
          <w:sz w:val="24"/>
          <w:szCs w:val="24"/>
        </w:rPr>
        <w:t>tado</w:t>
      </w:r>
      <w:r w:rsidRPr="00D8710A">
        <w:rPr>
          <w:rFonts w:eastAsia="Arial" w:cstheme="minorHAnsi"/>
          <w:sz w:val="24"/>
          <w:szCs w:val="24"/>
        </w:rPr>
        <w:t xml:space="preserve"> que o material enviado </w:t>
      </w:r>
      <w:r w:rsidR="00D8710A" w:rsidRPr="00D8710A">
        <w:rPr>
          <w:rFonts w:eastAsia="Arial" w:cstheme="minorHAnsi"/>
          <w:sz w:val="24"/>
          <w:szCs w:val="24"/>
        </w:rPr>
        <w:t>não está de acordo com as especificações previstas em Edital e seus anexos,</w:t>
      </w:r>
      <w:r w:rsidRPr="00D8710A">
        <w:rPr>
          <w:rFonts w:eastAsia="Arial" w:cstheme="minorHAnsi"/>
          <w:sz w:val="24"/>
          <w:szCs w:val="24"/>
        </w:rPr>
        <w:t xml:space="preserve"> conforme </w:t>
      </w:r>
      <w:r w:rsidR="00D8710A" w:rsidRPr="00D8710A">
        <w:rPr>
          <w:rFonts w:eastAsia="Arial" w:cstheme="minorHAnsi"/>
          <w:sz w:val="24"/>
          <w:szCs w:val="24"/>
        </w:rPr>
        <w:t>detalhado a</w:t>
      </w:r>
      <w:r w:rsidRPr="00D8710A">
        <w:rPr>
          <w:rFonts w:eastAsia="Arial" w:cstheme="minorHAnsi"/>
          <w:sz w:val="24"/>
          <w:szCs w:val="24"/>
        </w:rPr>
        <w:t xml:space="preserve">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A78B7" w:rsidTr="006A78B7">
        <w:tc>
          <w:tcPr>
            <w:tcW w:w="9061" w:type="dxa"/>
          </w:tcPr>
          <w:p w:rsidR="006A78B7" w:rsidRDefault="006A78B7" w:rsidP="006A78B7">
            <w:pPr>
              <w:spacing w:line="276" w:lineRule="auto"/>
              <w:ind w:firstLine="708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color w:val="FF0000"/>
                <w:sz w:val="24"/>
                <w:szCs w:val="24"/>
              </w:rPr>
              <w:t xml:space="preserve">Descrever </w:t>
            </w:r>
            <w:r w:rsidRPr="00D8710A">
              <w:rPr>
                <w:rFonts w:eastAsia="Arial" w:cstheme="minorHAnsi"/>
                <w:color w:val="FF0000"/>
                <w:sz w:val="24"/>
                <w:szCs w:val="24"/>
              </w:rPr>
              <w:t>o que está em desacordo</w:t>
            </w:r>
          </w:p>
        </w:tc>
      </w:tr>
    </w:tbl>
    <w:p w:rsidR="006A78B7" w:rsidRPr="00D8710A" w:rsidRDefault="006A78B7" w:rsidP="009A0299">
      <w:pPr>
        <w:spacing w:after="0" w:line="276" w:lineRule="auto"/>
        <w:ind w:firstLine="708"/>
        <w:jc w:val="both"/>
        <w:rPr>
          <w:rFonts w:eastAsia="Arial" w:cstheme="minorHAnsi"/>
          <w:sz w:val="24"/>
          <w:szCs w:val="24"/>
        </w:rPr>
      </w:pPr>
    </w:p>
    <w:p w:rsidR="009A0299" w:rsidRPr="00D8710A" w:rsidRDefault="006A78B7" w:rsidP="009A0299">
      <w:pPr>
        <w:spacing w:after="0" w:line="240" w:lineRule="auto"/>
        <w:jc w:val="both"/>
        <w:rPr>
          <w:rFonts w:cstheme="minorHAnsi"/>
          <w:b/>
          <w:color w:val="333333"/>
          <w:sz w:val="24"/>
          <w:szCs w:val="24"/>
          <w:shd w:val="clear" w:color="auto" w:fill="FAFAFA"/>
        </w:rPr>
      </w:pPr>
      <w:r w:rsidRPr="00D8710A">
        <w:rPr>
          <w:rFonts w:cstheme="minorHAnsi"/>
          <w:b/>
          <w:color w:val="333333"/>
          <w:sz w:val="24"/>
          <w:szCs w:val="24"/>
          <w:shd w:val="clear" w:color="auto" w:fill="FAFAFA"/>
        </w:rPr>
        <w:t>PARECER:</w:t>
      </w:r>
    </w:p>
    <w:p w:rsidR="009A0299" w:rsidRPr="00D8710A" w:rsidRDefault="009A0299" w:rsidP="009A0299">
      <w:pPr>
        <w:spacing w:after="0" w:line="240" w:lineRule="auto"/>
        <w:jc w:val="both"/>
        <w:rPr>
          <w:rFonts w:cstheme="minorHAnsi"/>
          <w:b/>
          <w:color w:val="333333"/>
          <w:sz w:val="24"/>
          <w:szCs w:val="24"/>
          <w:shd w:val="clear" w:color="auto" w:fill="FAFAFA"/>
        </w:rPr>
      </w:pPr>
    </w:p>
    <w:p w:rsidR="00D8710A" w:rsidRPr="00D8710A" w:rsidRDefault="00D8710A" w:rsidP="00D8710A">
      <w:pPr>
        <w:spacing w:after="0" w:line="276" w:lineRule="auto"/>
        <w:ind w:firstLine="708"/>
        <w:jc w:val="both"/>
        <w:rPr>
          <w:rFonts w:cstheme="minorHAnsi"/>
          <w:sz w:val="24"/>
          <w:szCs w:val="24"/>
          <w:shd w:val="clear" w:color="auto" w:fill="FAFAFA"/>
        </w:rPr>
      </w:pPr>
      <w:r w:rsidRPr="00D8710A">
        <w:rPr>
          <w:rFonts w:cstheme="minorHAnsi"/>
          <w:sz w:val="24"/>
          <w:szCs w:val="24"/>
          <w:shd w:val="clear" w:color="auto" w:fill="FAFAFA"/>
        </w:rPr>
        <w:t>Diante do e</w:t>
      </w:r>
      <w:r w:rsidR="009A0299" w:rsidRPr="00D8710A">
        <w:rPr>
          <w:rFonts w:cstheme="minorHAnsi"/>
          <w:sz w:val="24"/>
          <w:szCs w:val="24"/>
          <w:shd w:val="clear" w:color="auto" w:fill="FAFAFA"/>
        </w:rPr>
        <w:t>xposto, recusamos o material e solicitamos o seu imediato recolhimento e</w:t>
      </w:r>
      <w:r w:rsidRPr="00D8710A">
        <w:rPr>
          <w:rFonts w:cstheme="minorHAnsi"/>
          <w:sz w:val="24"/>
          <w:szCs w:val="24"/>
          <w:shd w:val="clear" w:color="auto" w:fill="FAFAFA"/>
        </w:rPr>
        <w:t xml:space="preserve"> </w:t>
      </w:r>
      <w:r w:rsidR="009A0299" w:rsidRPr="00D8710A">
        <w:rPr>
          <w:rFonts w:cstheme="minorHAnsi"/>
          <w:sz w:val="24"/>
          <w:szCs w:val="24"/>
          <w:shd w:val="clear" w:color="auto" w:fill="FAFAFA"/>
        </w:rPr>
        <w:t xml:space="preserve">substituição no prazo de XX (XXXX) dias úteis, </w:t>
      </w:r>
      <w:r w:rsidRPr="00D8710A">
        <w:rPr>
          <w:rFonts w:cstheme="minorHAnsi"/>
          <w:sz w:val="24"/>
          <w:szCs w:val="24"/>
          <w:shd w:val="clear" w:color="auto" w:fill="FAFAFA"/>
        </w:rPr>
        <w:t xml:space="preserve">pois </w:t>
      </w:r>
      <w:r w:rsidR="009A0299" w:rsidRPr="00D8710A">
        <w:rPr>
          <w:rFonts w:cstheme="minorHAnsi"/>
          <w:sz w:val="24"/>
          <w:szCs w:val="24"/>
          <w:shd w:val="clear" w:color="auto" w:fill="FAFAFA"/>
        </w:rPr>
        <w:t xml:space="preserve">conforme </w:t>
      </w:r>
      <w:r w:rsidRPr="00D8710A">
        <w:rPr>
          <w:rFonts w:cstheme="minorHAnsi"/>
          <w:sz w:val="24"/>
          <w:szCs w:val="24"/>
          <w:shd w:val="clear" w:color="auto" w:fill="FAFAFA"/>
        </w:rPr>
        <w:t xml:space="preserve">consta no Termo de Referência: </w:t>
      </w:r>
    </w:p>
    <w:p w:rsidR="009A0299" w:rsidRPr="00D8710A" w:rsidRDefault="00D8710A" w:rsidP="00D8710A">
      <w:pPr>
        <w:spacing w:after="0" w:line="276" w:lineRule="auto"/>
        <w:ind w:left="1416"/>
        <w:jc w:val="both"/>
        <w:rPr>
          <w:rFonts w:eastAsiaTheme="minorHAnsi" w:cstheme="minorHAnsi"/>
          <w:color w:val="000000"/>
          <w:sz w:val="20"/>
          <w:szCs w:val="24"/>
          <w:lang w:eastAsia="en-US"/>
        </w:rPr>
      </w:pPr>
      <w:r w:rsidRPr="00D8710A">
        <w:rPr>
          <w:rFonts w:cstheme="minorHAnsi"/>
          <w:sz w:val="20"/>
          <w:szCs w:val="24"/>
          <w:shd w:val="clear" w:color="auto" w:fill="FAFAFA"/>
        </w:rPr>
        <w:t>“</w:t>
      </w:r>
      <w:r w:rsidR="009A0299" w:rsidRPr="00D8710A">
        <w:rPr>
          <w:rFonts w:eastAsiaTheme="minorHAnsi" w:cstheme="minorHAnsi"/>
          <w:color w:val="000000"/>
          <w:sz w:val="20"/>
          <w:szCs w:val="24"/>
          <w:lang w:eastAsia="en-US"/>
        </w:rPr>
        <w:t>Os bens poderão ser rejeitados, no todo ou em parte, quando em desacordo com as especificações constantes neste Termo de Referência e na proposta, devendo ser substituídos no prazo de XX (XX) dias úteis, a contar da notificação da contratada, às suas custas, sem prejuízo da aplicação das penalidades”.</w:t>
      </w:r>
    </w:p>
    <w:p w:rsidR="006A78B7" w:rsidRDefault="006A78B7" w:rsidP="009A0299">
      <w:pPr>
        <w:spacing w:after="0" w:line="276" w:lineRule="auto"/>
        <w:ind w:firstLine="708"/>
        <w:jc w:val="right"/>
        <w:rPr>
          <w:rFonts w:eastAsiaTheme="minorHAnsi" w:cstheme="minorHAnsi"/>
          <w:color w:val="000000"/>
          <w:sz w:val="24"/>
          <w:szCs w:val="24"/>
          <w:lang w:eastAsia="en-US"/>
        </w:rPr>
      </w:pPr>
    </w:p>
    <w:p w:rsidR="009A0299" w:rsidRPr="00D8710A" w:rsidRDefault="00D8710A" w:rsidP="009A0299">
      <w:pPr>
        <w:spacing w:after="0" w:line="276" w:lineRule="auto"/>
        <w:ind w:firstLine="708"/>
        <w:jc w:val="right"/>
        <w:rPr>
          <w:rFonts w:eastAsiaTheme="minorHAnsi" w:cstheme="minorHAnsi"/>
          <w:color w:val="000000"/>
          <w:sz w:val="24"/>
          <w:szCs w:val="24"/>
          <w:lang w:eastAsia="en-US"/>
        </w:rPr>
      </w:pPr>
      <w:bookmarkStart w:id="0" w:name="_GoBack"/>
      <w:bookmarkEnd w:id="0"/>
      <w:r w:rsidRPr="00D8710A">
        <w:rPr>
          <w:rFonts w:eastAsiaTheme="minorHAnsi" w:cstheme="minorHAnsi"/>
          <w:color w:val="000000"/>
          <w:sz w:val="24"/>
          <w:szCs w:val="24"/>
          <w:lang w:eastAsia="en-US"/>
        </w:rPr>
        <w:t>Local</w:t>
      </w:r>
      <w:r w:rsidR="009A0299" w:rsidRPr="00D8710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, </w:t>
      </w:r>
      <w:r w:rsidRPr="00D8710A">
        <w:rPr>
          <w:rFonts w:eastAsiaTheme="minorHAnsi" w:cstheme="minorHAnsi"/>
          <w:color w:val="000000"/>
          <w:sz w:val="24"/>
          <w:szCs w:val="24"/>
          <w:lang w:eastAsia="en-US"/>
        </w:rPr>
        <w:t>em 01 de janeiro de 2023</w:t>
      </w:r>
    </w:p>
    <w:p w:rsidR="00D8710A" w:rsidRPr="00D8710A" w:rsidRDefault="00D8710A" w:rsidP="009A0299">
      <w:pPr>
        <w:spacing w:after="0" w:line="276" w:lineRule="auto"/>
        <w:ind w:firstLine="708"/>
        <w:jc w:val="right"/>
        <w:rPr>
          <w:rFonts w:eastAsiaTheme="minorHAnsi" w:cstheme="minorHAnsi"/>
          <w:color w:val="000000"/>
          <w:sz w:val="24"/>
          <w:szCs w:val="24"/>
          <w:lang w:eastAsia="en-US"/>
        </w:rPr>
      </w:pPr>
    </w:p>
    <w:p w:rsidR="009A0299" w:rsidRPr="00D8710A" w:rsidRDefault="009A0299" w:rsidP="009A029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D8710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</w:p>
    <w:p w:rsidR="009A0299" w:rsidRPr="00D8710A" w:rsidRDefault="00D8710A" w:rsidP="00D8710A">
      <w:pPr>
        <w:spacing w:after="0"/>
        <w:jc w:val="center"/>
        <w:rPr>
          <w:rFonts w:cstheme="minorHAnsi"/>
          <w:sz w:val="24"/>
          <w:szCs w:val="24"/>
        </w:rPr>
      </w:pPr>
      <w:r w:rsidRPr="00D8710A">
        <w:rPr>
          <w:rFonts w:cstheme="minorHAnsi"/>
          <w:sz w:val="24"/>
          <w:szCs w:val="24"/>
        </w:rPr>
        <w:t>_______________________________________________</w:t>
      </w:r>
    </w:p>
    <w:p w:rsidR="00D8710A" w:rsidRPr="00D8710A" w:rsidRDefault="00D8710A" w:rsidP="00D8710A">
      <w:pPr>
        <w:spacing w:after="0"/>
        <w:jc w:val="center"/>
        <w:rPr>
          <w:rFonts w:cstheme="minorHAnsi"/>
          <w:sz w:val="20"/>
          <w:szCs w:val="24"/>
        </w:rPr>
      </w:pPr>
      <w:r w:rsidRPr="00D8710A">
        <w:rPr>
          <w:rFonts w:cstheme="minorHAnsi"/>
          <w:sz w:val="20"/>
          <w:szCs w:val="24"/>
        </w:rPr>
        <w:t>Assinatura do Gestor da ARP</w:t>
      </w:r>
    </w:p>
    <w:p w:rsidR="009A0299" w:rsidRPr="00D8710A" w:rsidRDefault="00D8710A" w:rsidP="00D8710A">
      <w:pPr>
        <w:spacing w:after="0"/>
        <w:jc w:val="center"/>
        <w:rPr>
          <w:rFonts w:cstheme="minorHAnsi"/>
          <w:sz w:val="20"/>
          <w:szCs w:val="24"/>
        </w:rPr>
      </w:pPr>
      <w:r w:rsidRPr="00D8710A">
        <w:rPr>
          <w:rFonts w:cstheme="minorHAnsi"/>
          <w:sz w:val="20"/>
          <w:szCs w:val="24"/>
        </w:rPr>
        <w:t xml:space="preserve">Portaria nº </w:t>
      </w:r>
      <w:proofErr w:type="spellStart"/>
      <w:r w:rsidRPr="00D8710A">
        <w:rPr>
          <w:rFonts w:cstheme="minorHAnsi"/>
          <w:sz w:val="20"/>
          <w:szCs w:val="24"/>
        </w:rPr>
        <w:t>xx</w:t>
      </w:r>
      <w:proofErr w:type="spellEnd"/>
      <w:r w:rsidRPr="00D8710A">
        <w:rPr>
          <w:rFonts w:cstheme="minorHAnsi"/>
          <w:sz w:val="20"/>
          <w:szCs w:val="24"/>
        </w:rPr>
        <w:t>/2022-Unifesspa</w:t>
      </w:r>
    </w:p>
    <w:p w:rsidR="009F127C" w:rsidRPr="00D8710A" w:rsidRDefault="00DA3B2C">
      <w:pPr>
        <w:rPr>
          <w:rFonts w:cstheme="minorHAnsi"/>
        </w:rPr>
      </w:pPr>
    </w:p>
    <w:sectPr w:rsidR="009F127C" w:rsidRPr="00D8710A" w:rsidSect="006A78B7">
      <w:headerReference w:type="default" r:id="rId6"/>
      <w:pgSz w:w="11906" w:h="16838"/>
      <w:pgMar w:top="1560" w:right="1134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2C" w:rsidRDefault="00DA3B2C" w:rsidP="003C3284">
      <w:pPr>
        <w:spacing w:after="0" w:line="240" w:lineRule="auto"/>
      </w:pPr>
      <w:r>
        <w:separator/>
      </w:r>
    </w:p>
  </w:endnote>
  <w:endnote w:type="continuationSeparator" w:id="0">
    <w:p w:rsidR="00DA3B2C" w:rsidRDefault="00DA3B2C" w:rsidP="003C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2C" w:rsidRDefault="00DA3B2C" w:rsidP="003C3284">
      <w:pPr>
        <w:spacing w:after="0" w:line="240" w:lineRule="auto"/>
      </w:pPr>
      <w:r>
        <w:separator/>
      </w:r>
    </w:p>
  </w:footnote>
  <w:footnote w:type="continuationSeparator" w:id="0">
    <w:p w:rsidR="00DA3B2C" w:rsidRDefault="00DA3B2C" w:rsidP="003C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0A" w:rsidRDefault="00D8710A" w:rsidP="00D8710A">
    <w:pPr>
      <w:pStyle w:val="NormalWeb"/>
      <w:spacing w:before="0" w:beforeAutospacing="0" w:after="0" w:afterAutospacing="0"/>
    </w:pPr>
    <w:r w:rsidRPr="00D8710A">
      <w:rPr>
        <w:noProof/>
        <w:sz w:val="20"/>
        <w:szCs w:val="20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-413385</wp:posOffset>
          </wp:positionH>
          <wp:positionV relativeFrom="margin">
            <wp:posOffset>-790575</wp:posOffset>
          </wp:positionV>
          <wp:extent cx="781050" cy="681355"/>
          <wp:effectExtent l="0" t="0" r="0" b="4445"/>
          <wp:wrapSquare wrapText="bothSides"/>
          <wp:docPr id="2" name="Imagem 2" descr="C:\Users\walysonlr\Downloads\Logo Unifesspa 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ysonlr\Downloads\Logo Unifesspa 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color w:val="000000"/>
        <w:sz w:val="18"/>
        <w:szCs w:val="18"/>
      </w:rPr>
      <w:t>SERVIÇO PÚBLICO FEDERAL </w:t>
    </w:r>
  </w:p>
  <w:p w:rsidR="00D8710A" w:rsidRDefault="00D8710A" w:rsidP="00D8710A">
    <w:pPr>
      <w:pStyle w:val="NormalWeb"/>
      <w:spacing w:before="45" w:beforeAutospacing="0" w:after="0" w:afterAutospacing="0"/>
    </w:pPr>
    <w:r>
      <w:rPr>
        <w:rFonts w:ascii="Arial" w:hAnsi="Arial" w:cs="Arial"/>
        <w:b/>
        <w:bCs/>
        <w:color w:val="000000"/>
        <w:sz w:val="18"/>
        <w:szCs w:val="18"/>
      </w:rPr>
      <w:t>UNIVERSIDADE FEDERAL DO SUL E SUDESTE DO PARÁ </w:t>
    </w:r>
  </w:p>
  <w:p w:rsidR="00D8710A" w:rsidRDefault="00D8710A" w:rsidP="00D8710A">
    <w:pPr>
      <w:pStyle w:val="NormalWeb"/>
      <w:spacing w:before="45" w:beforeAutospacing="0" w:after="0" w:afterAutospacing="0"/>
    </w:pPr>
    <w:r>
      <w:rPr>
        <w:rFonts w:ascii="Arial" w:hAnsi="Arial" w:cs="Arial"/>
        <w:b/>
        <w:bCs/>
        <w:color w:val="000000"/>
        <w:sz w:val="18"/>
        <w:szCs w:val="18"/>
      </w:rPr>
      <w:t>PRÓ-REITORIA DE ADMINISTRAÇÃO </w:t>
    </w:r>
  </w:p>
  <w:p w:rsidR="00D8710A" w:rsidRDefault="00D8710A" w:rsidP="00D8710A">
    <w:pPr>
      <w:pStyle w:val="NormalWeb"/>
      <w:spacing w:before="45" w:beforeAutospacing="0" w:after="0" w:afterAutospacing="0"/>
    </w:pPr>
    <w:r>
      <w:rPr>
        <w:rFonts w:ascii="Arial" w:hAnsi="Arial" w:cs="Arial"/>
        <w:b/>
        <w:bCs/>
        <w:color w:val="000000"/>
        <w:sz w:val="18"/>
        <w:szCs w:val="18"/>
      </w:rPr>
      <w:t xml:space="preserve">DIVISÃO DE ALMOXARIFADO E PATRIMÔNIO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99"/>
    <w:rsid w:val="003C3284"/>
    <w:rsid w:val="004D3637"/>
    <w:rsid w:val="006A78B7"/>
    <w:rsid w:val="007E2266"/>
    <w:rsid w:val="009A0299"/>
    <w:rsid w:val="00CB60FB"/>
    <w:rsid w:val="00D8710A"/>
    <w:rsid w:val="00DA3B2C"/>
    <w:rsid w:val="00F3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5BC15"/>
  <w15:chartTrackingRefBased/>
  <w15:docId w15:val="{6A332005-5E84-4C49-AF2B-EDDC56F1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99"/>
    <w:rPr>
      <w:rFonts w:eastAsiaTheme="minorEastAsia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C3284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A02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bject">
    <w:name w:val="object"/>
    <w:basedOn w:val="Fontepargpadro"/>
    <w:rsid w:val="009A0299"/>
  </w:style>
  <w:style w:type="character" w:styleId="Hyperlink">
    <w:name w:val="Hyperlink"/>
    <w:basedOn w:val="Fontepargpadro"/>
    <w:uiPriority w:val="99"/>
    <w:semiHidden/>
    <w:unhideWhenUsed/>
    <w:rsid w:val="009A029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C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328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284"/>
    <w:rPr>
      <w:rFonts w:eastAsiaTheme="minorEastAsia"/>
      <w:lang w:eastAsia="pt-BR"/>
    </w:rPr>
  </w:style>
  <w:style w:type="character" w:customStyle="1" w:styleId="Ttulo3Char">
    <w:name w:val="Título 3 Char"/>
    <w:basedOn w:val="Fontepargpadro"/>
    <w:link w:val="Ttulo3"/>
    <w:rsid w:val="003C3284"/>
    <w:rPr>
      <w:rFonts w:ascii="Arial" w:eastAsia="Times New Roman" w:hAnsi="Arial" w:cs="Times New Roman"/>
      <w:b/>
      <w:sz w:val="32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8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A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luneres</dc:creator>
  <cp:keywords/>
  <dc:description/>
  <cp:lastModifiedBy>walysonlr</cp:lastModifiedBy>
  <cp:revision>2</cp:revision>
  <dcterms:created xsi:type="dcterms:W3CDTF">2021-03-31T12:36:00Z</dcterms:created>
  <dcterms:modified xsi:type="dcterms:W3CDTF">2022-12-08T19:19:00Z</dcterms:modified>
</cp:coreProperties>
</file>