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FF566" w14:textId="77777777" w:rsidR="00B256C8" w:rsidRPr="00B13404" w:rsidRDefault="00B256C8" w:rsidP="00651FDE">
      <w:pPr>
        <w:pStyle w:val="Citao"/>
        <w:jc w:val="center"/>
        <w:rPr>
          <w:b w:val="0"/>
          <w:sz w:val="21"/>
          <w:szCs w:val="21"/>
        </w:rPr>
      </w:pPr>
      <w:r w:rsidRPr="00B13404">
        <w:rPr>
          <w:sz w:val="21"/>
          <w:szCs w:val="21"/>
        </w:rPr>
        <w:t>NOTAS EXPLICATIVAS</w:t>
      </w:r>
    </w:p>
    <w:p w14:paraId="7EFCA51A" w14:textId="281D28EB" w:rsidR="005512AD" w:rsidRDefault="00B4225A" w:rsidP="00651FDE">
      <w:pPr>
        <w:pStyle w:val="Citao"/>
        <w:rPr>
          <w:b w:val="0"/>
          <w:bCs/>
          <w:sz w:val="21"/>
          <w:szCs w:val="21"/>
        </w:rPr>
      </w:pPr>
      <w:r w:rsidRPr="00B4225A">
        <w:rPr>
          <w:b w:val="0"/>
          <w:bCs/>
          <w:sz w:val="21"/>
          <w:szCs w:val="21"/>
        </w:rPr>
        <w:t>A presente lista de verificação foi elaborada com base na disciplina conferida pela Lei nº 14.133/</w:t>
      </w:r>
      <w:r w:rsidR="00712806">
        <w:rPr>
          <w:b w:val="0"/>
          <w:bCs/>
          <w:sz w:val="21"/>
          <w:szCs w:val="21"/>
        </w:rPr>
        <w:t>202</w:t>
      </w:r>
      <w:r w:rsidR="009500E6">
        <w:rPr>
          <w:b w:val="0"/>
          <w:bCs/>
          <w:sz w:val="21"/>
          <w:szCs w:val="21"/>
        </w:rPr>
        <w:t xml:space="preserve">1 e pelo Decreto </w:t>
      </w:r>
      <w:r w:rsidR="005A5EF4">
        <w:rPr>
          <w:b w:val="0"/>
          <w:bCs/>
          <w:sz w:val="21"/>
          <w:szCs w:val="21"/>
        </w:rPr>
        <w:t>nº 11.462/2023,</w:t>
      </w:r>
      <w:r w:rsidRPr="00B4225A">
        <w:rPr>
          <w:b w:val="0"/>
          <w:bCs/>
          <w:sz w:val="21"/>
          <w:szCs w:val="21"/>
        </w:rPr>
        <w:t xml:space="preserve"> para </w:t>
      </w:r>
      <w:r w:rsidR="00D62F1A">
        <w:rPr>
          <w:b w:val="0"/>
          <w:bCs/>
          <w:sz w:val="21"/>
          <w:szCs w:val="21"/>
        </w:rPr>
        <w:t>contratação</w:t>
      </w:r>
      <w:r w:rsidR="00712806">
        <w:rPr>
          <w:b w:val="0"/>
          <w:bCs/>
          <w:sz w:val="21"/>
          <w:szCs w:val="21"/>
        </w:rPr>
        <w:t xml:space="preserve"> de </w:t>
      </w:r>
      <w:r w:rsidR="00D62F1A">
        <w:rPr>
          <w:b w:val="0"/>
          <w:bCs/>
          <w:sz w:val="21"/>
          <w:szCs w:val="21"/>
        </w:rPr>
        <w:t>serviço</w:t>
      </w:r>
      <w:r w:rsidR="00712806">
        <w:rPr>
          <w:b w:val="0"/>
          <w:bCs/>
          <w:sz w:val="21"/>
          <w:szCs w:val="21"/>
        </w:rPr>
        <w:t xml:space="preserve">s </w:t>
      </w:r>
      <w:r w:rsidRPr="00B4225A">
        <w:rPr>
          <w:b w:val="0"/>
          <w:bCs/>
          <w:sz w:val="21"/>
          <w:szCs w:val="21"/>
        </w:rPr>
        <w:t>comuns</w:t>
      </w:r>
      <w:r w:rsidR="00E82C7B">
        <w:rPr>
          <w:b w:val="0"/>
          <w:bCs/>
          <w:sz w:val="21"/>
          <w:szCs w:val="21"/>
        </w:rPr>
        <w:t>,</w:t>
      </w:r>
      <w:r w:rsidR="006A57FA">
        <w:rPr>
          <w:b w:val="0"/>
          <w:bCs/>
          <w:sz w:val="21"/>
          <w:szCs w:val="21"/>
        </w:rPr>
        <w:t xml:space="preserve"> </w:t>
      </w:r>
      <w:r w:rsidR="00FB0D39">
        <w:rPr>
          <w:b w:val="0"/>
          <w:bCs/>
          <w:sz w:val="21"/>
          <w:szCs w:val="21"/>
        </w:rPr>
        <w:t xml:space="preserve">mediante </w:t>
      </w:r>
      <w:r w:rsidR="002701E5">
        <w:rPr>
          <w:b w:val="0"/>
          <w:bCs/>
          <w:sz w:val="21"/>
          <w:szCs w:val="21"/>
        </w:rPr>
        <w:t>adesão à Ata de Registro de Preços gerenciada por outro órgão ou entidade da administração pública federal</w:t>
      </w:r>
      <w:r w:rsidR="00DF54A7" w:rsidRPr="00B13404">
        <w:rPr>
          <w:b w:val="0"/>
          <w:bCs/>
          <w:sz w:val="21"/>
          <w:szCs w:val="21"/>
        </w:rPr>
        <w:t xml:space="preserve">, excluindo-se </w:t>
      </w:r>
      <w:r w:rsidR="00167CC7">
        <w:rPr>
          <w:b w:val="0"/>
          <w:bCs/>
          <w:sz w:val="21"/>
          <w:szCs w:val="21"/>
        </w:rPr>
        <w:t xml:space="preserve">aquisição </w:t>
      </w:r>
      <w:r w:rsidR="00DF54A7" w:rsidRPr="00B13404">
        <w:rPr>
          <w:b w:val="0"/>
          <w:bCs/>
          <w:sz w:val="21"/>
          <w:szCs w:val="21"/>
        </w:rPr>
        <w:t>de soluções de TIC.</w:t>
      </w:r>
    </w:p>
    <w:p w14:paraId="4196A5B2" w14:textId="4B87FC03" w:rsidR="003014D9" w:rsidRDefault="00EF4E84" w:rsidP="00651FDE">
      <w:pPr>
        <w:pStyle w:val="Citao"/>
        <w:rPr>
          <w:b w:val="0"/>
          <w:bCs/>
          <w:sz w:val="21"/>
          <w:szCs w:val="21"/>
        </w:rPr>
      </w:pPr>
      <w:r>
        <w:rPr>
          <w:b w:val="0"/>
          <w:bCs/>
          <w:sz w:val="21"/>
          <w:szCs w:val="21"/>
        </w:rPr>
        <w:t>A</w:t>
      </w:r>
      <w:r w:rsidR="002A7849">
        <w:rPr>
          <w:b w:val="0"/>
          <w:bCs/>
          <w:sz w:val="21"/>
          <w:szCs w:val="21"/>
        </w:rPr>
        <w:t xml:space="preserve"> </w:t>
      </w:r>
      <w:r>
        <w:rPr>
          <w:b w:val="0"/>
          <w:bCs/>
          <w:sz w:val="21"/>
          <w:szCs w:val="21"/>
        </w:rPr>
        <w:t>presente lista pressupõe a utilização dos modelos de editais, contratos e termos de refe</w:t>
      </w:r>
      <w:r w:rsidR="00DD3A19">
        <w:rPr>
          <w:b w:val="0"/>
          <w:bCs/>
          <w:sz w:val="21"/>
          <w:szCs w:val="21"/>
        </w:rPr>
        <w:t>r</w:t>
      </w:r>
      <w:r>
        <w:rPr>
          <w:b w:val="0"/>
          <w:bCs/>
          <w:sz w:val="21"/>
          <w:szCs w:val="21"/>
        </w:rPr>
        <w:t>ê</w:t>
      </w:r>
      <w:r w:rsidR="00DD3A19">
        <w:rPr>
          <w:b w:val="0"/>
          <w:bCs/>
          <w:sz w:val="21"/>
          <w:szCs w:val="21"/>
        </w:rPr>
        <w:t>n</w:t>
      </w:r>
      <w:r>
        <w:rPr>
          <w:b w:val="0"/>
          <w:bCs/>
          <w:sz w:val="21"/>
          <w:szCs w:val="21"/>
        </w:rPr>
        <w:t xml:space="preserve">cia </w:t>
      </w:r>
      <w:r w:rsidR="00067E5A">
        <w:rPr>
          <w:b w:val="0"/>
          <w:bCs/>
          <w:sz w:val="21"/>
          <w:szCs w:val="21"/>
        </w:rPr>
        <w:t xml:space="preserve">disponibilizados pela </w:t>
      </w:r>
      <w:r w:rsidR="00926213" w:rsidRPr="00B13404">
        <w:rPr>
          <w:b w:val="0"/>
          <w:bCs/>
          <w:sz w:val="21"/>
          <w:szCs w:val="21"/>
        </w:rPr>
        <w:t>Advocacia-Geral da União – AGU</w:t>
      </w:r>
      <w:r w:rsidR="00926213">
        <w:rPr>
          <w:b w:val="0"/>
          <w:bCs/>
          <w:sz w:val="21"/>
          <w:szCs w:val="21"/>
        </w:rPr>
        <w:t xml:space="preserve">, </w:t>
      </w:r>
      <w:r w:rsidR="00537536">
        <w:rPr>
          <w:b w:val="0"/>
          <w:bCs/>
          <w:sz w:val="21"/>
          <w:szCs w:val="21"/>
        </w:rPr>
        <w:t>em consonância com as orientações</w:t>
      </w:r>
      <w:r w:rsidR="005545DD">
        <w:rPr>
          <w:b w:val="0"/>
          <w:bCs/>
          <w:sz w:val="21"/>
          <w:szCs w:val="21"/>
        </w:rPr>
        <w:t xml:space="preserve"> </w:t>
      </w:r>
      <w:r w:rsidR="003A3D10">
        <w:rPr>
          <w:b w:val="0"/>
          <w:bCs/>
          <w:sz w:val="21"/>
          <w:szCs w:val="21"/>
        </w:rPr>
        <w:t>do setor de contratações</w:t>
      </w:r>
      <w:r w:rsidR="006B59C4" w:rsidRPr="009F5846">
        <w:rPr>
          <w:b w:val="0"/>
          <w:bCs/>
          <w:sz w:val="21"/>
          <w:szCs w:val="21"/>
        </w:rPr>
        <w:t>, uma vez que tais modelos cumprem os requisitos legais essenciais</w:t>
      </w:r>
      <w:r w:rsidR="002A7849">
        <w:rPr>
          <w:b w:val="0"/>
          <w:bCs/>
          <w:sz w:val="21"/>
          <w:szCs w:val="21"/>
        </w:rPr>
        <w:t>.</w:t>
      </w:r>
    </w:p>
    <w:p w14:paraId="73A61534" w14:textId="69D9499E" w:rsidR="00552F3D" w:rsidRPr="00B13404" w:rsidRDefault="00767624" w:rsidP="00651FDE">
      <w:pPr>
        <w:pStyle w:val="Citao"/>
        <w:rPr>
          <w:b w:val="0"/>
          <w:bCs/>
          <w:sz w:val="21"/>
          <w:szCs w:val="21"/>
        </w:rPr>
      </w:pPr>
      <w:r w:rsidRPr="00B13404">
        <w:rPr>
          <w:b w:val="0"/>
          <w:bCs/>
          <w:sz w:val="21"/>
          <w:szCs w:val="21"/>
        </w:rPr>
        <w:t>Este checklist</w:t>
      </w:r>
      <w:r w:rsidR="00552F3D" w:rsidRPr="00B13404">
        <w:rPr>
          <w:b w:val="0"/>
          <w:bCs/>
          <w:sz w:val="21"/>
          <w:szCs w:val="21"/>
        </w:rPr>
        <w:t xml:space="preserve"> representa os requisitos mínimos a serem analisados pelo setor </w:t>
      </w:r>
      <w:r w:rsidR="007972C4" w:rsidRPr="00B13404">
        <w:rPr>
          <w:b w:val="0"/>
          <w:bCs/>
          <w:sz w:val="21"/>
          <w:szCs w:val="21"/>
        </w:rPr>
        <w:t xml:space="preserve">de </w:t>
      </w:r>
      <w:r w:rsidR="003B003F">
        <w:rPr>
          <w:b w:val="0"/>
          <w:bCs/>
          <w:sz w:val="21"/>
          <w:szCs w:val="21"/>
        </w:rPr>
        <w:t>contratações</w:t>
      </w:r>
      <w:r w:rsidR="007972C4" w:rsidRPr="00B13404">
        <w:rPr>
          <w:b w:val="0"/>
          <w:bCs/>
          <w:sz w:val="21"/>
          <w:szCs w:val="21"/>
        </w:rPr>
        <w:t xml:space="preserve"> </w:t>
      </w:r>
      <w:r w:rsidR="00552F3D" w:rsidRPr="00B13404">
        <w:rPr>
          <w:b w:val="0"/>
          <w:bCs/>
          <w:sz w:val="21"/>
          <w:szCs w:val="21"/>
        </w:rPr>
        <w:t xml:space="preserve">e não dispensa a necessidade de se verificar as peculiaridades do caso concreto para tratamento de questões as quais, pela sua especificidade, não poderiam ser abordadas em uma lista geral. </w:t>
      </w:r>
    </w:p>
    <w:p w14:paraId="1EB8BA42" w14:textId="0E927FA4" w:rsidR="00527626" w:rsidRPr="00B13404" w:rsidRDefault="00FB7039" w:rsidP="00527626">
      <w:pPr>
        <w:pStyle w:val="Citao"/>
        <w:rPr>
          <w:sz w:val="21"/>
          <w:szCs w:val="21"/>
        </w:rPr>
      </w:pPr>
      <w:r w:rsidRPr="00B13404">
        <w:rPr>
          <w:sz w:val="21"/>
          <w:szCs w:val="21"/>
        </w:rPr>
        <w:t>A lista de verificação</w:t>
      </w:r>
      <w:r w:rsidR="00F81AF7" w:rsidRPr="00B13404">
        <w:rPr>
          <w:sz w:val="21"/>
          <w:szCs w:val="21"/>
        </w:rPr>
        <w:t>,</w:t>
      </w:r>
      <w:r w:rsidRPr="00B13404">
        <w:rPr>
          <w:sz w:val="21"/>
          <w:szCs w:val="21"/>
        </w:rPr>
        <w:t xml:space="preserve"> devidamente preenchida</w:t>
      </w:r>
      <w:r w:rsidR="00F81AF7" w:rsidRPr="00B13404">
        <w:rPr>
          <w:sz w:val="21"/>
          <w:szCs w:val="21"/>
        </w:rPr>
        <w:t>,</w:t>
      </w:r>
      <w:r w:rsidRPr="00B13404">
        <w:rPr>
          <w:sz w:val="21"/>
          <w:szCs w:val="21"/>
        </w:rPr>
        <w:t xml:space="preserve"> deverá ser anexada ao processo </w:t>
      </w:r>
      <w:r w:rsidR="005F2DCC">
        <w:rPr>
          <w:sz w:val="21"/>
          <w:szCs w:val="21"/>
        </w:rPr>
        <w:t xml:space="preserve">eletrônico </w:t>
      </w:r>
      <w:r w:rsidRPr="00B13404">
        <w:rPr>
          <w:sz w:val="21"/>
          <w:szCs w:val="21"/>
        </w:rPr>
        <w:t xml:space="preserve">após </w:t>
      </w:r>
      <w:r w:rsidR="00767624" w:rsidRPr="00B13404">
        <w:rPr>
          <w:sz w:val="21"/>
          <w:szCs w:val="21"/>
        </w:rPr>
        <w:t xml:space="preserve">os </w:t>
      </w:r>
      <w:r w:rsidR="003A0826" w:rsidRPr="00B13404">
        <w:rPr>
          <w:sz w:val="21"/>
          <w:szCs w:val="21"/>
        </w:rPr>
        <w:t>artefatos</w:t>
      </w:r>
      <w:r w:rsidR="00767624" w:rsidRPr="00B13404">
        <w:rPr>
          <w:sz w:val="21"/>
          <w:szCs w:val="21"/>
        </w:rPr>
        <w:t xml:space="preserve"> constitutivos da fase de planejamento da contratação, materializada nos seguintes documentos: </w:t>
      </w:r>
      <w:r w:rsidRPr="00B13404">
        <w:rPr>
          <w:sz w:val="21"/>
          <w:szCs w:val="21"/>
        </w:rPr>
        <w:t>E</w:t>
      </w:r>
      <w:r w:rsidR="00767624" w:rsidRPr="00B13404">
        <w:rPr>
          <w:sz w:val="21"/>
          <w:szCs w:val="21"/>
        </w:rPr>
        <w:t xml:space="preserve">studo </w:t>
      </w:r>
      <w:r w:rsidRPr="00B13404">
        <w:rPr>
          <w:sz w:val="21"/>
          <w:szCs w:val="21"/>
        </w:rPr>
        <w:t>T</w:t>
      </w:r>
      <w:r w:rsidR="00767624" w:rsidRPr="00B13404">
        <w:rPr>
          <w:sz w:val="21"/>
          <w:szCs w:val="21"/>
        </w:rPr>
        <w:t xml:space="preserve">écnico </w:t>
      </w:r>
      <w:r w:rsidRPr="00B13404">
        <w:rPr>
          <w:sz w:val="21"/>
          <w:szCs w:val="21"/>
        </w:rPr>
        <w:t>P</w:t>
      </w:r>
      <w:r w:rsidR="00767624" w:rsidRPr="00B13404">
        <w:rPr>
          <w:sz w:val="21"/>
          <w:szCs w:val="21"/>
        </w:rPr>
        <w:t xml:space="preserve">reliminar – ETP, </w:t>
      </w:r>
      <w:r w:rsidR="00B77CCB">
        <w:rPr>
          <w:sz w:val="21"/>
          <w:szCs w:val="21"/>
        </w:rPr>
        <w:t xml:space="preserve">Análise de Riscos, </w:t>
      </w:r>
      <w:r w:rsidR="00767624" w:rsidRPr="00B13404">
        <w:rPr>
          <w:sz w:val="21"/>
          <w:szCs w:val="21"/>
        </w:rPr>
        <w:t>Pesquisa de Preços</w:t>
      </w:r>
      <w:r w:rsidRPr="00B13404">
        <w:rPr>
          <w:sz w:val="21"/>
          <w:szCs w:val="21"/>
        </w:rPr>
        <w:t xml:space="preserve"> e Termo de Referência </w:t>
      </w:r>
      <w:r w:rsidR="00767624" w:rsidRPr="00B13404">
        <w:rPr>
          <w:sz w:val="21"/>
          <w:szCs w:val="21"/>
        </w:rPr>
        <w:t>– TR</w:t>
      </w:r>
      <w:r w:rsidR="00527626" w:rsidRPr="00B13404">
        <w:rPr>
          <w:sz w:val="21"/>
          <w:szCs w:val="21"/>
        </w:rPr>
        <w:t>.</w:t>
      </w:r>
      <w:r w:rsidRPr="00B13404">
        <w:rPr>
          <w:sz w:val="21"/>
          <w:szCs w:val="21"/>
        </w:rPr>
        <w:t xml:space="preserve"> </w:t>
      </w:r>
    </w:p>
    <w:p w14:paraId="13F0AF1E" w14:textId="3ADBCF6A" w:rsidR="00552F3D" w:rsidRPr="00B13404" w:rsidRDefault="007E5537" w:rsidP="00651FDE">
      <w:pPr>
        <w:pStyle w:val="Citao"/>
        <w:rPr>
          <w:b w:val="0"/>
          <w:bCs/>
          <w:sz w:val="21"/>
          <w:szCs w:val="21"/>
        </w:rPr>
      </w:pPr>
      <w:r w:rsidRPr="00B13404">
        <w:rPr>
          <w:b w:val="0"/>
          <w:bCs/>
          <w:sz w:val="21"/>
          <w:szCs w:val="21"/>
        </w:rPr>
        <w:t xml:space="preserve">A </w:t>
      </w:r>
      <w:r w:rsidR="00552F3D" w:rsidRPr="00B13404">
        <w:rPr>
          <w:b w:val="0"/>
          <w:bCs/>
          <w:sz w:val="21"/>
          <w:szCs w:val="21"/>
        </w:rPr>
        <w:t>coluna “</w:t>
      </w:r>
      <w:r w:rsidR="00533E09">
        <w:rPr>
          <w:b w:val="0"/>
          <w:bCs/>
          <w:sz w:val="21"/>
          <w:szCs w:val="21"/>
        </w:rPr>
        <w:t>Atende plenamente a exigência</w:t>
      </w:r>
      <w:r w:rsidR="006B59C4">
        <w:rPr>
          <w:b w:val="0"/>
          <w:bCs/>
          <w:sz w:val="21"/>
          <w:szCs w:val="21"/>
        </w:rPr>
        <w:t>?</w:t>
      </w:r>
      <w:r w:rsidR="00552F3D" w:rsidRPr="00B13404">
        <w:rPr>
          <w:b w:val="0"/>
          <w:bCs/>
          <w:sz w:val="21"/>
          <w:szCs w:val="21"/>
        </w:rPr>
        <w:t xml:space="preserve">” </w:t>
      </w:r>
      <w:r w:rsidRPr="00B13404">
        <w:rPr>
          <w:b w:val="0"/>
          <w:bCs/>
          <w:sz w:val="21"/>
          <w:szCs w:val="21"/>
        </w:rPr>
        <w:t xml:space="preserve">deverá ser </w:t>
      </w:r>
      <w:r w:rsidR="00552F3D" w:rsidRPr="00B13404">
        <w:rPr>
          <w:b w:val="0"/>
          <w:bCs/>
          <w:sz w:val="21"/>
          <w:szCs w:val="21"/>
        </w:rPr>
        <w:t>preench</w:t>
      </w:r>
      <w:r w:rsidRPr="00B13404">
        <w:rPr>
          <w:b w:val="0"/>
          <w:bCs/>
          <w:sz w:val="21"/>
          <w:szCs w:val="21"/>
        </w:rPr>
        <w:t>ida</w:t>
      </w:r>
      <w:r w:rsidR="00552F3D" w:rsidRPr="00B13404">
        <w:rPr>
          <w:b w:val="0"/>
          <w:bCs/>
          <w:sz w:val="21"/>
          <w:szCs w:val="21"/>
        </w:rPr>
        <w:t xml:space="preserve"> apenas </w:t>
      </w:r>
      <w:r w:rsidR="00574537" w:rsidRPr="00574537">
        <w:rPr>
          <w:b w:val="0"/>
          <w:bCs/>
          <w:sz w:val="21"/>
          <w:szCs w:val="21"/>
        </w:rPr>
        <w:t>com as respostas pré-definidas no formulário</w:t>
      </w:r>
      <w:r w:rsidR="00552F3D" w:rsidRPr="00B13404">
        <w:rPr>
          <w:b w:val="0"/>
          <w:bCs/>
          <w:sz w:val="21"/>
          <w:szCs w:val="21"/>
        </w:rPr>
        <w:t>, sendo:</w:t>
      </w:r>
      <w:r w:rsidR="00EF5605" w:rsidRPr="00B13404">
        <w:rPr>
          <w:b w:val="0"/>
          <w:bCs/>
          <w:sz w:val="21"/>
          <w:szCs w:val="21"/>
        </w:rPr>
        <w:t xml:space="preserve"> </w:t>
      </w:r>
    </w:p>
    <w:p w14:paraId="137AC2C1" w14:textId="0728F0CF" w:rsidR="00552F3D" w:rsidRPr="00B13404" w:rsidRDefault="00096AE0" w:rsidP="003739E1">
      <w:pPr>
        <w:pStyle w:val="Citao"/>
        <w:ind w:left="709" w:hanging="709"/>
        <w:rPr>
          <w:b w:val="0"/>
          <w:bCs/>
          <w:sz w:val="21"/>
          <w:szCs w:val="21"/>
        </w:rPr>
      </w:pPr>
      <w:r w:rsidRPr="0062714C">
        <w:rPr>
          <w:sz w:val="21"/>
          <w:szCs w:val="21"/>
        </w:rPr>
        <w:t>Sim</w:t>
      </w:r>
      <w:r w:rsidR="00F22DD4" w:rsidRPr="0062714C">
        <w:rPr>
          <w:sz w:val="21"/>
          <w:szCs w:val="21"/>
        </w:rPr>
        <w:t>:</w:t>
      </w:r>
      <w:r w:rsidR="00F22DD4">
        <w:rPr>
          <w:b w:val="0"/>
          <w:bCs/>
          <w:sz w:val="21"/>
          <w:szCs w:val="21"/>
        </w:rPr>
        <w:t xml:space="preserve"> atende plenamente a exigência.</w:t>
      </w:r>
      <w:r w:rsidRPr="00B13404">
        <w:rPr>
          <w:b w:val="0"/>
          <w:bCs/>
          <w:sz w:val="21"/>
          <w:szCs w:val="21"/>
        </w:rPr>
        <w:t xml:space="preserve"> </w:t>
      </w:r>
    </w:p>
    <w:p w14:paraId="678E2A12" w14:textId="3A2CCF42" w:rsidR="00552F3D" w:rsidRPr="00B13404" w:rsidRDefault="00096AE0" w:rsidP="003739E1">
      <w:pPr>
        <w:pStyle w:val="Citao"/>
        <w:ind w:left="709" w:hanging="709"/>
        <w:rPr>
          <w:b w:val="0"/>
          <w:bCs/>
          <w:sz w:val="21"/>
          <w:szCs w:val="21"/>
        </w:rPr>
      </w:pPr>
      <w:r w:rsidRPr="0062714C">
        <w:rPr>
          <w:sz w:val="21"/>
          <w:szCs w:val="21"/>
        </w:rPr>
        <w:t>Não</w:t>
      </w:r>
      <w:r w:rsidR="00F22DD4" w:rsidRPr="0062714C">
        <w:rPr>
          <w:sz w:val="21"/>
          <w:szCs w:val="21"/>
        </w:rPr>
        <w:t>:</w:t>
      </w:r>
      <w:r w:rsidR="00F22DD4">
        <w:rPr>
          <w:b w:val="0"/>
          <w:bCs/>
          <w:sz w:val="21"/>
          <w:szCs w:val="21"/>
        </w:rPr>
        <w:t xml:space="preserve"> não atende plenam</w:t>
      </w:r>
      <w:r w:rsidR="009C3068">
        <w:rPr>
          <w:b w:val="0"/>
          <w:bCs/>
          <w:sz w:val="21"/>
          <w:szCs w:val="21"/>
        </w:rPr>
        <w:t>ente a exigência.</w:t>
      </w:r>
    </w:p>
    <w:p w14:paraId="53F0EB13" w14:textId="7D1BE2F7" w:rsidR="00552F3D" w:rsidRPr="00B13404" w:rsidRDefault="00096AE0" w:rsidP="003739E1">
      <w:pPr>
        <w:pStyle w:val="Citao"/>
        <w:ind w:left="709" w:hanging="709"/>
        <w:rPr>
          <w:b w:val="0"/>
          <w:bCs/>
          <w:sz w:val="21"/>
          <w:szCs w:val="21"/>
        </w:rPr>
      </w:pPr>
      <w:r w:rsidRPr="0062714C">
        <w:rPr>
          <w:sz w:val="21"/>
          <w:szCs w:val="21"/>
        </w:rPr>
        <w:t>Não se aplica</w:t>
      </w:r>
      <w:r w:rsidR="009C3068" w:rsidRPr="0062714C">
        <w:rPr>
          <w:sz w:val="21"/>
          <w:szCs w:val="21"/>
        </w:rPr>
        <w:t>:</w:t>
      </w:r>
      <w:r w:rsidR="009C3068">
        <w:rPr>
          <w:b w:val="0"/>
          <w:bCs/>
          <w:sz w:val="21"/>
          <w:szCs w:val="21"/>
        </w:rPr>
        <w:t xml:space="preserve"> a exigência não é</w:t>
      </w:r>
      <w:r w:rsidR="0017232C">
        <w:rPr>
          <w:b w:val="0"/>
          <w:bCs/>
          <w:sz w:val="21"/>
          <w:szCs w:val="21"/>
        </w:rPr>
        <w:t xml:space="preserve"> aplicável ao caso.</w:t>
      </w:r>
    </w:p>
    <w:p w14:paraId="5C771F60" w14:textId="679282A9" w:rsidR="006B4985" w:rsidRPr="00B13404" w:rsidRDefault="004C57AF" w:rsidP="006B4985">
      <w:pPr>
        <w:pStyle w:val="Citao"/>
        <w:rPr>
          <w:b w:val="0"/>
          <w:bCs/>
          <w:sz w:val="21"/>
          <w:szCs w:val="21"/>
        </w:rPr>
      </w:pPr>
      <w:r w:rsidRPr="00B13404">
        <w:rPr>
          <w:b w:val="0"/>
          <w:bCs/>
          <w:sz w:val="21"/>
          <w:szCs w:val="21"/>
        </w:rPr>
        <w:t xml:space="preserve">O setor de </w:t>
      </w:r>
      <w:r w:rsidR="00451776">
        <w:rPr>
          <w:b w:val="0"/>
          <w:bCs/>
          <w:sz w:val="21"/>
          <w:szCs w:val="21"/>
        </w:rPr>
        <w:t>contratações</w:t>
      </w:r>
      <w:r w:rsidRPr="00B13404">
        <w:rPr>
          <w:b w:val="0"/>
          <w:bCs/>
          <w:sz w:val="21"/>
          <w:szCs w:val="21"/>
        </w:rPr>
        <w:t xml:space="preserve"> </w:t>
      </w:r>
      <w:r w:rsidR="006B4985" w:rsidRPr="00B13404">
        <w:rPr>
          <w:b w:val="0"/>
          <w:bCs/>
          <w:sz w:val="21"/>
          <w:szCs w:val="21"/>
        </w:rPr>
        <w:t>irá analisar e verificar se eventual negativa é causa para devolução do processo para complementação</w:t>
      </w:r>
      <w:r w:rsidR="00BA048C">
        <w:rPr>
          <w:b w:val="0"/>
          <w:bCs/>
          <w:sz w:val="21"/>
          <w:szCs w:val="21"/>
        </w:rPr>
        <w:t>/saneamento</w:t>
      </w:r>
      <w:r w:rsidR="006B4985" w:rsidRPr="00B13404">
        <w:rPr>
          <w:b w:val="0"/>
          <w:bCs/>
          <w:sz w:val="21"/>
          <w:szCs w:val="21"/>
        </w:rPr>
        <w:t xml:space="preserve"> da </w:t>
      </w:r>
      <w:r w:rsidR="00B77CCB">
        <w:rPr>
          <w:b w:val="0"/>
          <w:bCs/>
          <w:sz w:val="21"/>
          <w:szCs w:val="21"/>
        </w:rPr>
        <w:t xml:space="preserve">sua </w:t>
      </w:r>
      <w:r w:rsidR="006B4985" w:rsidRPr="00B13404">
        <w:rPr>
          <w:b w:val="0"/>
          <w:bCs/>
          <w:sz w:val="21"/>
          <w:szCs w:val="21"/>
        </w:rPr>
        <w:t xml:space="preserve">instrução ou se pode ser objeto de ressalva. </w:t>
      </w:r>
    </w:p>
    <w:p w14:paraId="303C0928" w14:textId="2F2C4FF9" w:rsidR="00527626" w:rsidRPr="00B13404" w:rsidRDefault="007E5537" w:rsidP="00527626">
      <w:pPr>
        <w:pStyle w:val="Citao"/>
        <w:rPr>
          <w:color w:val="000000"/>
          <w:sz w:val="21"/>
          <w:szCs w:val="21"/>
        </w:rPr>
      </w:pPr>
      <w:r w:rsidRPr="00B13404">
        <w:rPr>
          <w:color w:val="000000"/>
          <w:sz w:val="21"/>
          <w:szCs w:val="21"/>
        </w:rPr>
        <w:t xml:space="preserve">As </w:t>
      </w:r>
      <w:r w:rsidR="00527626" w:rsidRPr="00B13404">
        <w:rPr>
          <w:color w:val="000000"/>
          <w:sz w:val="21"/>
          <w:szCs w:val="21"/>
        </w:rPr>
        <w:t xml:space="preserve">notas de rodapé </w:t>
      </w:r>
      <w:r w:rsidRPr="00B13404">
        <w:rPr>
          <w:color w:val="000000"/>
          <w:sz w:val="21"/>
          <w:szCs w:val="21"/>
        </w:rPr>
        <w:t>desta lista de verificação deverão ser mantidas</w:t>
      </w:r>
      <w:r w:rsidR="00527626" w:rsidRPr="00B13404">
        <w:rPr>
          <w:color w:val="000000"/>
          <w:sz w:val="21"/>
          <w:szCs w:val="21"/>
        </w:rPr>
        <w:t>, a</w:t>
      </w:r>
      <w:r w:rsidR="004C57AF" w:rsidRPr="00B13404">
        <w:rPr>
          <w:color w:val="000000"/>
          <w:sz w:val="21"/>
          <w:szCs w:val="21"/>
        </w:rPr>
        <w:t xml:space="preserve"> </w:t>
      </w:r>
      <w:r w:rsidR="00527626" w:rsidRPr="00B13404">
        <w:rPr>
          <w:color w:val="000000"/>
          <w:sz w:val="21"/>
          <w:szCs w:val="21"/>
        </w:rPr>
        <w:t xml:space="preserve">fim de que </w:t>
      </w:r>
      <w:r w:rsidR="004C57AF" w:rsidRPr="00B13404">
        <w:rPr>
          <w:sz w:val="21"/>
          <w:szCs w:val="21"/>
        </w:rPr>
        <w:t>o setor de licitações</w:t>
      </w:r>
      <w:r w:rsidR="00527626" w:rsidRPr="00B13404">
        <w:rPr>
          <w:color w:val="000000"/>
          <w:sz w:val="21"/>
          <w:szCs w:val="21"/>
        </w:rPr>
        <w:t>, ao examiná-lo, esteja cert</w:t>
      </w:r>
      <w:r w:rsidRPr="00B13404">
        <w:rPr>
          <w:color w:val="000000"/>
          <w:sz w:val="21"/>
          <w:szCs w:val="21"/>
        </w:rPr>
        <w:t>o</w:t>
      </w:r>
      <w:r w:rsidR="00527626" w:rsidRPr="00B13404">
        <w:rPr>
          <w:color w:val="000000"/>
          <w:sz w:val="21"/>
          <w:szCs w:val="21"/>
        </w:rPr>
        <w:t xml:space="preserve"> de que o modelo é o correto. </w:t>
      </w:r>
    </w:p>
    <w:p w14:paraId="0A380938" w14:textId="77777777" w:rsidR="00552F3D" w:rsidRPr="00B13404" w:rsidRDefault="00552F3D" w:rsidP="00651FDE">
      <w:pPr>
        <w:pStyle w:val="Citao"/>
        <w:rPr>
          <w:b w:val="0"/>
          <w:bCs/>
          <w:color w:val="000000"/>
          <w:sz w:val="21"/>
          <w:szCs w:val="21"/>
        </w:rPr>
      </w:pPr>
      <w:r w:rsidRPr="00B13404">
        <w:rPr>
          <w:b w:val="0"/>
          <w:bCs/>
          <w:color w:val="000000"/>
          <w:sz w:val="21"/>
          <w:szCs w:val="21"/>
        </w:rPr>
        <w:t>Supressão automática das notas explicativas: Clique no botão “Substituir” no canto direito da guia “Página Inicial” ou use o atalho Ctrl+U; clique em “</w:t>
      </w:r>
      <w:r w:rsidRPr="00B13404">
        <w:rPr>
          <w:b w:val="0"/>
          <w:bCs/>
          <w:color w:val="000000"/>
          <w:sz w:val="21"/>
          <w:szCs w:val="21"/>
          <w:u w:val="single"/>
        </w:rPr>
        <w:t>M</w:t>
      </w:r>
      <w:r w:rsidRPr="00B13404">
        <w:rPr>
          <w:b w:val="0"/>
          <w:bCs/>
          <w:color w:val="000000"/>
          <w:sz w:val="21"/>
          <w:szCs w:val="21"/>
        </w:rPr>
        <w:t>ais &gt; &gt;”, para ampliar a caixa de diálogo, e depois em “</w:t>
      </w:r>
      <w:r w:rsidRPr="00B13404">
        <w:rPr>
          <w:b w:val="0"/>
          <w:bCs/>
          <w:color w:val="000000"/>
          <w:sz w:val="21"/>
          <w:szCs w:val="21"/>
          <w:u w:val="single"/>
        </w:rPr>
        <w:t>F</w:t>
      </w:r>
      <w:r w:rsidRPr="00B13404">
        <w:rPr>
          <w:b w:val="0"/>
          <w:bCs/>
          <w:color w:val="000000"/>
          <w:sz w:val="21"/>
          <w:szCs w:val="21"/>
        </w:rPr>
        <w:t>ormatar”, opção “Estilo...”. Na caixa de diálogo “Localizar Estilo” encontre o estilo “Citação” e o selecione, depois clique em OK para sair. Clique em “Subst</w:t>
      </w:r>
      <w:r w:rsidRPr="00B13404">
        <w:rPr>
          <w:b w:val="0"/>
          <w:bCs/>
          <w:color w:val="000000"/>
          <w:sz w:val="21"/>
          <w:szCs w:val="21"/>
          <w:u w:val="single"/>
        </w:rPr>
        <w:t>i</w:t>
      </w:r>
      <w:r w:rsidRPr="00B13404">
        <w:rPr>
          <w:b w:val="0"/>
          <w:bCs/>
          <w:color w:val="000000"/>
          <w:sz w:val="21"/>
          <w:szCs w:val="21"/>
        </w:rPr>
        <w:t xml:space="preserve">tuir Tudo”. Faça isso apenas ao final, para elaborar </w:t>
      </w:r>
      <w:r w:rsidR="00A34E27" w:rsidRPr="00B13404">
        <w:rPr>
          <w:b w:val="0"/>
          <w:bCs/>
          <w:color w:val="000000"/>
          <w:sz w:val="21"/>
          <w:szCs w:val="21"/>
        </w:rPr>
        <w:t>a lista de verificação</w:t>
      </w:r>
      <w:r w:rsidRPr="00B13404">
        <w:rPr>
          <w:b w:val="0"/>
          <w:bCs/>
          <w:color w:val="000000"/>
          <w:sz w:val="21"/>
          <w:szCs w:val="21"/>
        </w:rPr>
        <w:t xml:space="preserve"> seguindo as orientações.</w:t>
      </w:r>
      <w:r w:rsidR="007972C4" w:rsidRPr="00B13404">
        <w:rPr>
          <w:b w:val="0"/>
          <w:bCs/>
          <w:color w:val="000000"/>
          <w:sz w:val="21"/>
          <w:szCs w:val="21"/>
        </w:rPr>
        <w:t xml:space="preserve"> </w:t>
      </w:r>
    </w:p>
    <w:p w14:paraId="22C659F9" w14:textId="359242AB" w:rsidR="00B860B2" w:rsidRPr="00F9004E" w:rsidRDefault="00B860B2" w:rsidP="00B860B2">
      <w:pPr>
        <w:spacing w:before="0" w:after="0" w:line="276" w:lineRule="auto"/>
        <w:jc w:val="center"/>
        <w:rPr>
          <w:rFonts w:ascii="Arial" w:eastAsia="Times New Roman" w:hAnsi="Arial" w:cs="Arial"/>
          <w:sz w:val="22"/>
          <w:lang w:eastAsia="pt-BR"/>
        </w:rPr>
      </w:pPr>
      <w:r w:rsidRPr="00F9004E">
        <w:rPr>
          <w:rFonts w:ascii="Arial" w:eastAsia="Times New Roman" w:hAnsi="Arial" w:cs="Arial"/>
          <w:b/>
          <w:bCs/>
          <w:sz w:val="22"/>
          <w:lang w:eastAsia="pt-BR"/>
        </w:rPr>
        <w:t>LISTA DE VERIFICAÇÃO</w:t>
      </w:r>
    </w:p>
    <w:p w14:paraId="2E767AE0" w14:textId="460E0EBC" w:rsidR="00B860B2" w:rsidRPr="00F9004E" w:rsidRDefault="00CD5C3E" w:rsidP="00B860B2">
      <w:pPr>
        <w:spacing w:before="0" w:after="0" w:line="276" w:lineRule="auto"/>
        <w:jc w:val="center"/>
        <w:rPr>
          <w:rFonts w:ascii="Arial" w:eastAsia="Times New Roman" w:hAnsi="Arial" w:cs="Arial"/>
          <w:sz w:val="22"/>
          <w:lang w:eastAsia="pt-BR"/>
        </w:rPr>
      </w:pPr>
      <w:r w:rsidRPr="00F9004E">
        <w:rPr>
          <w:rFonts w:ascii="Arial" w:eastAsia="Times New Roman" w:hAnsi="Arial" w:cs="Arial"/>
          <w:sz w:val="22"/>
          <w:lang w:eastAsia="pt-BR"/>
        </w:rPr>
        <w:t>(</w:t>
      </w:r>
      <w:r w:rsidR="006B1776">
        <w:rPr>
          <w:rFonts w:ascii="Arial" w:eastAsia="Times New Roman" w:hAnsi="Arial" w:cs="Arial"/>
          <w:sz w:val="22"/>
          <w:lang w:eastAsia="pt-BR"/>
        </w:rPr>
        <w:t>Ades</w:t>
      </w:r>
      <w:r w:rsidR="00123A9E" w:rsidRPr="00F9004E">
        <w:rPr>
          <w:rFonts w:ascii="Arial" w:eastAsia="Times New Roman" w:hAnsi="Arial" w:cs="Arial"/>
          <w:sz w:val="22"/>
          <w:lang w:eastAsia="pt-BR"/>
        </w:rPr>
        <w:t xml:space="preserve">ão </w:t>
      </w:r>
      <w:r w:rsidR="006B1776">
        <w:rPr>
          <w:rFonts w:ascii="Arial" w:eastAsia="Times New Roman" w:hAnsi="Arial" w:cs="Arial"/>
          <w:sz w:val="22"/>
          <w:lang w:eastAsia="pt-BR"/>
        </w:rPr>
        <w:t xml:space="preserve">à ARP </w:t>
      </w:r>
      <w:r w:rsidR="00123A9E" w:rsidRPr="00F9004E">
        <w:rPr>
          <w:rFonts w:ascii="Arial" w:eastAsia="Times New Roman" w:hAnsi="Arial" w:cs="Arial"/>
          <w:sz w:val="22"/>
          <w:lang w:eastAsia="pt-BR"/>
        </w:rPr>
        <w:t xml:space="preserve">para </w:t>
      </w:r>
      <w:r w:rsidR="003006F2">
        <w:rPr>
          <w:rFonts w:ascii="Arial" w:eastAsia="Times New Roman" w:hAnsi="Arial" w:cs="Arial"/>
          <w:sz w:val="22"/>
          <w:lang w:eastAsia="pt-BR"/>
        </w:rPr>
        <w:t>contratação</w:t>
      </w:r>
      <w:r w:rsidR="00123A9E" w:rsidRPr="00F9004E">
        <w:rPr>
          <w:rFonts w:ascii="Arial" w:eastAsia="Times New Roman" w:hAnsi="Arial" w:cs="Arial"/>
          <w:sz w:val="22"/>
          <w:lang w:eastAsia="pt-BR"/>
        </w:rPr>
        <w:t xml:space="preserve"> de </w:t>
      </w:r>
      <w:r w:rsidR="003006F2">
        <w:rPr>
          <w:rFonts w:ascii="Arial" w:eastAsia="Times New Roman" w:hAnsi="Arial" w:cs="Arial"/>
          <w:sz w:val="22"/>
          <w:lang w:eastAsia="pt-BR"/>
        </w:rPr>
        <w:t>serviços</w:t>
      </w:r>
      <w:r w:rsidR="00003D5A" w:rsidRPr="00F9004E">
        <w:rPr>
          <w:rFonts w:ascii="Arial" w:eastAsia="Times New Roman" w:hAnsi="Arial" w:cs="Arial"/>
          <w:sz w:val="22"/>
          <w:lang w:eastAsia="pt-BR"/>
        </w:rPr>
        <w:t xml:space="preserve"> comuns, exceto de TIC</w:t>
      </w:r>
      <w:r w:rsidRPr="00F9004E">
        <w:rPr>
          <w:rFonts w:ascii="Arial" w:eastAsia="Times New Roman" w:hAnsi="Arial" w:cs="Arial"/>
          <w:sz w:val="22"/>
          <w:lang w:eastAsia="pt-BR"/>
        </w:rPr>
        <w:t>)</w:t>
      </w:r>
    </w:p>
    <w:p w14:paraId="1254BFEA" w14:textId="77777777" w:rsidR="00B860B2" w:rsidRPr="00F9004E" w:rsidRDefault="00B860B2" w:rsidP="00B860B2">
      <w:pPr>
        <w:spacing w:before="60" w:after="60" w:line="240" w:lineRule="auto"/>
        <w:rPr>
          <w:rFonts w:ascii="Arial" w:eastAsia="Times New Roman" w:hAnsi="Arial" w:cs="Arial"/>
          <w:sz w:val="22"/>
          <w:lang w:eastAsia="pt-BR"/>
        </w:rPr>
      </w:pPr>
    </w:p>
    <w:tbl>
      <w:tblPr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6091"/>
        <w:gridCol w:w="2166"/>
        <w:gridCol w:w="1371"/>
      </w:tblGrid>
      <w:tr w:rsidR="00C5245E" w:rsidRPr="005075E4" w14:paraId="4054382D" w14:textId="77777777" w:rsidTr="005554AE">
        <w:trPr>
          <w:trHeight w:val="733"/>
        </w:trPr>
        <w:tc>
          <w:tcPr>
            <w:tcW w:w="3163" w:type="pct"/>
            <w:shd w:val="clear" w:color="auto" w:fill="ECEFF1"/>
            <w:vAlign w:val="center"/>
          </w:tcPr>
          <w:p w14:paraId="0AFE9C20" w14:textId="647D6664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 xml:space="preserve">Atos administrativos e documentos a serem verificados </w:t>
            </w:r>
          </w:p>
        </w:tc>
        <w:tc>
          <w:tcPr>
            <w:tcW w:w="1125" w:type="pct"/>
            <w:shd w:val="clear" w:color="auto" w:fill="ECEFF1"/>
            <w:vAlign w:val="center"/>
          </w:tcPr>
          <w:p w14:paraId="64B82CF9" w14:textId="76607701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Atende plenamente a exigência?</w:t>
            </w:r>
          </w:p>
        </w:tc>
        <w:tc>
          <w:tcPr>
            <w:tcW w:w="712" w:type="pct"/>
            <w:shd w:val="clear" w:color="auto" w:fill="ECEFF1"/>
            <w:vAlign w:val="center"/>
          </w:tcPr>
          <w:p w14:paraId="08A232E3" w14:textId="5B05EBFE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Ordem SIPAC</w:t>
            </w:r>
          </w:p>
        </w:tc>
      </w:tr>
      <w:tr w:rsidR="00C5245E" w:rsidRPr="005075E4" w14:paraId="0808CEA8" w14:textId="77777777" w:rsidTr="005554AE">
        <w:tc>
          <w:tcPr>
            <w:tcW w:w="3163" w:type="pct"/>
            <w:shd w:val="clear" w:color="auto" w:fill="auto"/>
          </w:tcPr>
          <w:p w14:paraId="31041889" w14:textId="09F94965" w:rsidR="00C5245E" w:rsidRPr="00F9004E" w:rsidRDefault="00C5245E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Houve abertura de processo administrativo eletrônico? 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670288889"/>
            <w:lock w:val="sdtLocked"/>
            <w:placeholder>
              <w:docPart w:val="DefaultPlaceholder_-185401343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052E0EE6" w14:textId="489AF6AA" w:rsidR="00C5245E" w:rsidRPr="00F9004E" w:rsidRDefault="00D5662A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2FE39D6" w14:textId="77777777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67933" w:rsidRPr="005075E4" w14:paraId="4B9CF9F6" w14:textId="77777777" w:rsidTr="005554AE">
        <w:tc>
          <w:tcPr>
            <w:tcW w:w="3163" w:type="pct"/>
            <w:shd w:val="clear" w:color="auto" w:fill="auto"/>
          </w:tcPr>
          <w:p w14:paraId="54ECAD5D" w14:textId="3AF0E7F5" w:rsidR="00667933" w:rsidRPr="00F9004E" w:rsidRDefault="00667933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Documento de Formalização da Demanda - DFD, cuja necessidade da contratação foi aprovada pelo </w:t>
            </w:r>
            <w:r w:rsidR="00D92BC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dirigente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UGR requisitante? 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930492424"/>
            <w:lock w:val="sdtLocked"/>
            <w:placeholder>
              <w:docPart w:val="150976C2E33D4EDAA4970820323EE6DD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16C3BAAE" w14:textId="5F0723D2" w:rsidR="00667933" w:rsidRPr="00F9004E" w:rsidRDefault="00667933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DDD5C48" w14:textId="77777777" w:rsidR="00667933" w:rsidRPr="00F9004E" w:rsidRDefault="00667933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5733B5F7" w14:textId="77777777" w:rsidTr="005554AE">
        <w:tc>
          <w:tcPr>
            <w:tcW w:w="3163" w:type="pct"/>
            <w:shd w:val="clear" w:color="auto" w:fill="auto"/>
          </w:tcPr>
          <w:p w14:paraId="602E4083" w14:textId="30CE453C" w:rsidR="00AC6616" w:rsidRPr="00F9004E" w:rsidRDefault="00025F13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="005C47D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demanda da aquisição está </w:t>
            </w:r>
            <w:r w:rsidR="00AC6616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contemplad</w:t>
            </w:r>
            <w:r w:rsidR="005C47D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="00AC6616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no Plano de Contratações Anual – PCA </w:t>
            </w:r>
            <w:r w:rsidR="00AC661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Unifesspa? (art. 2º da</w:t>
            </w:r>
            <w:r w:rsidR="00AC6616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IN Unifesspa 2/2021</w:t>
            </w:r>
            <w:r w:rsidR="00AC661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7936116"/>
            <w:lock w:val="sdtLocked"/>
            <w:placeholder>
              <w:docPart w:val="7D3140AD3D4642D3B04555CA5E67C0B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96DBBE0" w14:textId="56772CAF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1CD7BDC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65027D41" w14:textId="77777777" w:rsidTr="005554AE">
        <w:tc>
          <w:tcPr>
            <w:tcW w:w="3163" w:type="pct"/>
            <w:shd w:val="clear" w:color="auto" w:fill="auto"/>
          </w:tcPr>
          <w:p w14:paraId="0CEFC799" w14:textId="6F727DDB" w:rsidR="00AC6616" w:rsidRPr="00F9004E" w:rsidRDefault="00AC6616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 xml:space="preserve">Há documento comprovando que </w:t>
            </w:r>
            <w:r w:rsidR="006904D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 demanda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do P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em execução?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61064411"/>
            <w:lock w:val="sdtLocked"/>
            <w:placeholder>
              <w:docPart w:val="AE057C0709004D188773C03E947825A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5C8EB15" w14:textId="024FD9B1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7EF6ECD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5F9DD764" w14:textId="77777777" w:rsidTr="005554AE">
        <w:tc>
          <w:tcPr>
            <w:tcW w:w="3163" w:type="pct"/>
            <w:shd w:val="clear" w:color="auto" w:fill="auto"/>
          </w:tcPr>
          <w:p w14:paraId="75D8A1B7" w14:textId="769231E4" w:rsidR="00AC6616" w:rsidRPr="00F9004E" w:rsidRDefault="00AC6616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não conste do P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</w:t>
            </w:r>
            <w:r w:rsidR="009A77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</w:t>
            </w:r>
            <w:r w:rsidR="00B26C0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anexado ao processo documento de solicitação de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inclusão de novo(s) item(ns) </w:t>
            </w:r>
            <w:r w:rsidR="00EB6CC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 ano de</w:t>
            </w:r>
            <w:r w:rsidR="00EB6CC6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execução</w:t>
            </w:r>
            <w:r w:rsidR="00EB6CC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2810877"/>
            <w:lock w:val="sdtLocked"/>
            <w:placeholder>
              <w:docPart w:val="4B1D6293D89742CBB1D025114790BBD6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12C0D348" w14:textId="49F768CE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0A7636EB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0F58B2FF" w14:textId="77777777" w:rsidTr="005554AE">
        <w:tc>
          <w:tcPr>
            <w:tcW w:w="3163" w:type="pct"/>
            <w:shd w:val="clear" w:color="auto" w:fill="auto"/>
          </w:tcPr>
          <w:p w14:paraId="63488256" w14:textId="507BBF53" w:rsidR="00AC6616" w:rsidRPr="00F9004E" w:rsidRDefault="00AC6616" w:rsidP="007E6F7D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autoridade competente (</w:t>
            </w:r>
            <w:r w:rsid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eitor) aprovou a inclusão do(s) item(ns) no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PCA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em execução?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271006206"/>
            <w:placeholder>
              <w:docPart w:val="E81B97540C4B48CA8B46C324D14D98E1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FBD016B" w14:textId="4482CDEE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0EC6074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4088E739" w14:textId="77777777" w:rsidTr="005554AE">
        <w:tc>
          <w:tcPr>
            <w:tcW w:w="3163" w:type="pct"/>
            <w:shd w:val="clear" w:color="auto" w:fill="auto"/>
          </w:tcPr>
          <w:p w14:paraId="2E1EE8BA" w14:textId="39318621" w:rsidR="00AC6616" w:rsidRPr="00F9004E" w:rsidRDefault="00AC6616" w:rsidP="007E6F7D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documento comprovando a inclusão do(s) item(ns) no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PCA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em execução?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85311297"/>
            <w:placeholder>
              <w:docPart w:val="ED5BC85C50C246588A08E90CD717088B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2D2EE73" w14:textId="7FF42CC1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112AB8A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5821D7" w:rsidRPr="005075E4" w14:paraId="7942D8C5" w14:textId="77777777" w:rsidTr="004B7A97">
        <w:tc>
          <w:tcPr>
            <w:tcW w:w="3163" w:type="pct"/>
            <w:shd w:val="clear" w:color="auto" w:fill="auto"/>
          </w:tcPr>
          <w:p w14:paraId="73BA8AAC" w14:textId="77777777" w:rsidR="005821D7" w:rsidRPr="00BA0832" w:rsidRDefault="005821D7" w:rsidP="004B7A97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Houve </w:t>
            </w:r>
            <w:r w:rsidRPr="00766F3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designação formal da equipe de Planejamento da Contratação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(art. 21, III da IN SEGES/MPDG 5/2017</w:t>
            </w:r>
            <w:r>
              <w:rPr>
                <w:rStyle w:val="Refdenotadefim"/>
                <w:rFonts w:ascii="Arial" w:eastAsia="Times New Roman" w:hAnsi="Arial" w:cs="Arial"/>
                <w:sz w:val="21"/>
                <w:szCs w:val="21"/>
                <w:lang w:eastAsia="pt-BR"/>
              </w:rPr>
              <w:endnoteReference w:id="1"/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609730200"/>
            <w:placeholder>
              <w:docPart w:val="D94C33331E09411CACFC81ABA3F36B0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5666D009" w14:textId="77777777" w:rsidR="005821D7" w:rsidRDefault="005821D7" w:rsidP="004B7A97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147C44F" w14:textId="77777777" w:rsidR="005821D7" w:rsidRPr="00F9004E" w:rsidRDefault="005821D7" w:rsidP="004B7A9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67933" w:rsidRPr="005075E4" w14:paraId="67230F3B" w14:textId="77777777" w:rsidTr="005554AE">
        <w:tc>
          <w:tcPr>
            <w:tcW w:w="3163" w:type="pct"/>
            <w:shd w:val="clear" w:color="auto" w:fill="auto"/>
          </w:tcPr>
          <w:p w14:paraId="13290BB5" w14:textId="11AA9B74" w:rsidR="00667933" w:rsidRPr="00F9004E" w:rsidRDefault="00BA0832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A083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Estudo Técnico Preliminar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– ETP</w:t>
            </w:r>
            <w:r w:rsidR="00667933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elaborado</w:t>
            </w:r>
            <w:r w:rsidR="00DA6A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FB1A4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de acordo </w:t>
            </w:r>
            <w:r w:rsidR="00DA6A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com</w:t>
            </w:r>
            <w:r w:rsidR="00667933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as diretrizes da IN SEGES/ME </w:t>
            </w:r>
            <w:r w:rsidR="009448FB" w:rsidRPr="003F124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58</w:t>
            </w:r>
            <w:r w:rsidR="00667933" w:rsidRPr="003F124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/202</w:t>
            </w:r>
            <w:r w:rsidR="003F124F" w:rsidRPr="003F124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</w:t>
            </w:r>
            <w:r w:rsidR="00667933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93281427"/>
            <w:placeholder>
              <w:docPart w:val="54DE89EC6EF24517BEF07B5E131A9AE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8B2D262" w14:textId="3A892724" w:rsidR="00667933" w:rsidRPr="00F9004E" w:rsidRDefault="00205B97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F3DB2D8" w14:textId="77777777" w:rsidR="00667933" w:rsidRPr="00F9004E" w:rsidRDefault="00667933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95EFE" w:rsidRPr="005075E4" w14:paraId="2546E497" w14:textId="77777777" w:rsidTr="005554AE">
        <w:tc>
          <w:tcPr>
            <w:tcW w:w="3163" w:type="pct"/>
            <w:shd w:val="clear" w:color="auto" w:fill="auto"/>
          </w:tcPr>
          <w:p w14:paraId="7F2CFB18" w14:textId="3FE128C3" w:rsidR="00895EFE" w:rsidRDefault="00895EFE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Estudo Técnico Preliminar contempla ao menos a descrição da necessidade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contratação</w:t>
            </w:r>
            <w:r w:rsidRP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a estimativa das quantidades a serem contratadas, a estimativa do valor da contratação,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as </w:t>
            </w:r>
            <w:r w:rsidRP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justificativas para o parcelamento ou não da solução e a manifestação sobre a viabilidade da contratação?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4F56B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(art. 9º, § 1º, da IN SEGES/ME 58/2022)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314460544"/>
            <w:placeholder>
              <w:docPart w:val="5F3DADCCE4B849248F6E0BB983F1994B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BA9CDC3" w14:textId="7AE9A6D8" w:rsidR="00895EFE" w:rsidRDefault="00905B49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C47B065" w14:textId="77777777" w:rsidR="00895EFE" w:rsidRPr="00F9004E" w:rsidRDefault="00895EF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237DC" w:rsidRPr="005075E4" w14:paraId="4377CD54" w14:textId="77777777" w:rsidTr="005554AE">
        <w:tc>
          <w:tcPr>
            <w:tcW w:w="3163" w:type="pct"/>
            <w:shd w:val="clear" w:color="auto" w:fill="auto"/>
          </w:tcPr>
          <w:p w14:paraId="20E6AF30" w14:textId="56541EF1" w:rsidR="008237DC" w:rsidRPr="004F56B3" w:rsidRDefault="00905B49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905B4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justificativa para a ausência dos itens não obrigatórios dos Estudos Técnicos Preliminares?</w:t>
            </w:r>
            <w:r w:rsidR="008237DC" w:rsidRPr="004F56B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9º, § 1º, da IN SEGES/ME 58/2022)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012908499"/>
            <w:placeholder>
              <w:docPart w:val="E09C6BA7502345C4A59FF8BC0BBBEC16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CDB8194" w14:textId="775F1C1D" w:rsidR="008237DC" w:rsidRPr="00F9004E" w:rsidRDefault="008237DC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1C06ED00" w14:textId="77777777" w:rsidR="008237DC" w:rsidRPr="00F9004E" w:rsidRDefault="008237DC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EA4413" w:rsidRPr="005075E4" w14:paraId="63FE87BA" w14:textId="77777777" w:rsidTr="005554AE">
        <w:tc>
          <w:tcPr>
            <w:tcW w:w="3163" w:type="pct"/>
            <w:shd w:val="clear" w:color="auto" w:fill="auto"/>
          </w:tcPr>
          <w:p w14:paraId="5DBE62D0" w14:textId="77777777" w:rsidR="00EA4413" w:rsidRDefault="00EA4413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</w:t>
            </w:r>
            <w:r w:rsidRPr="005F69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manifestação justificando as exigências de práticas e/ou critérios de sustentabilidade ou sua dispensa no caso concreto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 e art. 11, I e IV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da Lei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nº 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14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133/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  <w:p w14:paraId="6BE1A7F1" w14:textId="77777777" w:rsidR="00EA4413" w:rsidRPr="00EF4E21" w:rsidRDefault="00EA4413" w:rsidP="00EF4E21">
            <w:pPr>
              <w:spacing w:before="60" w:after="60" w:line="240" w:lineRule="auto"/>
              <w:ind w:left="397"/>
              <w:rPr>
                <w:rFonts w:ascii="Arial" w:eastAsia="Times New Roman" w:hAnsi="Arial" w:cs="Arial"/>
                <w:b/>
                <w:i/>
                <w:sz w:val="21"/>
                <w:szCs w:val="21"/>
                <w:lang w:eastAsia="pt-BR"/>
              </w:rPr>
            </w:pPr>
            <w:r w:rsidRPr="00EA4413">
              <w:rPr>
                <w:rFonts w:ascii="Arial" w:eastAsia="Times New Roman" w:hAnsi="Arial" w:cs="Arial"/>
                <w:b/>
                <w:i/>
                <w:sz w:val="21"/>
                <w:szCs w:val="21"/>
                <w:highlight w:val="yellow"/>
                <w:lang w:eastAsia="pt-BR"/>
              </w:rPr>
              <w:t xml:space="preserve">Recomenda-se a consulta ao </w:t>
            </w:r>
            <w:hyperlink r:id="rId8" w:history="1">
              <w:r w:rsidRPr="00EA4413">
                <w:rPr>
                  <w:rStyle w:val="Hyperlink"/>
                  <w:rFonts w:ascii="Arial" w:eastAsia="Times New Roman" w:hAnsi="Arial" w:cs="Arial"/>
                  <w:b/>
                  <w:i/>
                  <w:sz w:val="21"/>
                  <w:szCs w:val="21"/>
                  <w:highlight w:val="yellow"/>
                  <w:lang w:eastAsia="pt-BR"/>
                </w:rPr>
                <w:t>“Guia Nacional de Licitações Sustentáveis”, da CGU/AGU</w:t>
              </w:r>
            </w:hyperlink>
            <w:r w:rsidRPr="00EA4413">
              <w:rPr>
                <w:rFonts w:ascii="Arial" w:eastAsia="Times New Roman" w:hAnsi="Arial" w:cs="Arial"/>
                <w:b/>
                <w:i/>
                <w:sz w:val="21"/>
                <w:szCs w:val="21"/>
                <w:highlight w:val="yellow"/>
                <w:lang w:eastAsia="pt-BR"/>
              </w:rPr>
              <w:t>, que contém orientações indispensáveis para a contratação de determinados objetos.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937091857"/>
            <w:placeholder>
              <w:docPart w:val="42B794BF1110457391551863F885139D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AF4B559" w14:textId="77777777" w:rsidR="00EA4413" w:rsidRPr="00F9004E" w:rsidRDefault="00EA4413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8DDE748" w14:textId="77777777" w:rsidR="00EA4413" w:rsidRPr="00F9004E" w:rsidRDefault="00EA4413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BE10AB" w:rsidRPr="005075E4" w14:paraId="1B1A46E8" w14:textId="77777777" w:rsidTr="005554AE">
        <w:tc>
          <w:tcPr>
            <w:tcW w:w="3163" w:type="pct"/>
            <w:shd w:val="clear" w:color="auto" w:fill="auto"/>
          </w:tcPr>
          <w:p w14:paraId="6C5B1F1A" w14:textId="1655A8DD" w:rsidR="00BE10AB" w:rsidRPr="00F9004E" w:rsidRDefault="00BB45DF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realizad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gerenciamento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riscos?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</w:t>
            </w:r>
            <w:r w:rsidRPr="00B84C6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art. 18, X da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14.133/2021; art. 25 da IN SEGES/MPDG 5/2017)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722900589"/>
            <w:placeholder>
              <w:docPart w:val="9182603DFCF24BCB8B60F83E41E22C8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EC52772" w14:textId="1374DE23" w:rsidR="00BE10AB" w:rsidRPr="00F9004E" w:rsidRDefault="00BE10AB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C873C1E" w14:textId="77777777" w:rsidR="00BE10AB" w:rsidRPr="00F9004E" w:rsidRDefault="00BE10AB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E00FF5" w:rsidRPr="005075E4" w14:paraId="7E825D6D" w14:textId="77777777" w:rsidTr="005554AE">
        <w:tc>
          <w:tcPr>
            <w:tcW w:w="3163" w:type="pct"/>
            <w:shd w:val="clear" w:color="auto" w:fill="auto"/>
          </w:tcPr>
          <w:p w14:paraId="1B090DAC" w14:textId="31FE7872" w:rsidR="00E00FF5" w:rsidRPr="00F9004E" w:rsidRDefault="006C2E2B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orçamento estimado com as composições detalhadas dos preços utilizados para sua formação?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rt. 18, IV da Lei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nº 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14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133/21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;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9º da IN 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  <w:r w:rsidR="00E00FF5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509033805"/>
            <w:placeholder>
              <w:docPart w:val="093DC27707BA42059536F67757794AF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55E2E2A" w14:textId="7C636C4D" w:rsidR="00E00FF5" w:rsidRPr="00F9004E" w:rsidRDefault="00E00FF5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91DE151" w14:textId="77777777" w:rsidR="00E00FF5" w:rsidRPr="00F9004E" w:rsidRDefault="00E00FF5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62D31" w:rsidRPr="005075E4" w14:paraId="4771F579" w14:textId="77777777" w:rsidTr="005554AE">
        <w:tc>
          <w:tcPr>
            <w:tcW w:w="3163" w:type="pct"/>
            <w:shd w:val="clear" w:color="auto" w:fill="auto"/>
          </w:tcPr>
          <w:p w14:paraId="7DF4D2FC" w14:textId="73BFF467" w:rsidR="00662D31" w:rsidRPr="00F9004E" w:rsidRDefault="00662D31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C244D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valor previamente estimado da contratação está compatível com os valores praticados pelo mercado, considerados os preços constantes de bancos de dados públicos e as quantidades a serem contratadas, observadas a potencial economia de escala e as peculiaridades do local de execução do objeto?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23,</w:t>
            </w:r>
            <w:r w:rsid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Lei nº 14.133/2021)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136334856"/>
            <w:placeholder>
              <w:docPart w:val="23673DE065BC4872A7841437C8AEA7D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344F08E1" w14:textId="202079DE" w:rsidR="00662D31" w:rsidRPr="00F9004E" w:rsidRDefault="00662D3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71478FA" w14:textId="77777777" w:rsidR="00662D31" w:rsidRPr="00F9004E" w:rsidRDefault="00662D3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917E33" w:rsidRPr="005075E4" w14:paraId="7073F4C3" w14:textId="77777777" w:rsidTr="005554AE">
        <w:tc>
          <w:tcPr>
            <w:tcW w:w="3163" w:type="pct"/>
            <w:shd w:val="clear" w:color="auto" w:fill="auto"/>
          </w:tcPr>
          <w:p w14:paraId="2DCB4CFE" w14:textId="34C9B693" w:rsidR="00917E33" w:rsidRPr="00F9004E" w:rsidRDefault="00917E33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36CBA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pesquisa de preços contém, no mínimo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: </w:t>
            </w:r>
            <w:r w:rsidRPr="00A36CBA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I - descrição do objeto a ser contratado; II - identificação do(s) agente(s) responsável(is) pela pesquisa ou, se for o caso, da equipe de planejamento; III - caracterização das fontes consultadas; IV - série de preços coletados; V - método estatístico aplicado </w:t>
            </w:r>
            <w:r w:rsidRPr="00A36CBA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para a definição do valor estimado; VI - justificativas para a metodologia utilizada, em especial para a desconsideração de valores inconsistentes, inexequíveis ou excessivamente elevados, se aplicável; VII - memória de cálculo do valor estimado e documentos que lhe dão suporte; e VIII - justificativa da escolha dos fornecedores, no caso da pesquisa direta de que dispõe o inciso IV do art. 5º da IN Seges 65/2021?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(art.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3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89576347"/>
            <w:placeholder>
              <w:docPart w:val="C4D4483AC8BA43BFABEAEF20AD7354E9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B558356" w14:textId="753C1D30" w:rsidR="00917E33" w:rsidRPr="00F9004E" w:rsidRDefault="00917E33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A9C7CFE" w14:textId="77777777" w:rsidR="00917E33" w:rsidRPr="00F9004E" w:rsidRDefault="00917E33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0399D" w:rsidRPr="005075E4" w14:paraId="76E13E46" w14:textId="77777777" w:rsidTr="005554AE">
        <w:tc>
          <w:tcPr>
            <w:tcW w:w="3163" w:type="pct"/>
            <w:shd w:val="clear" w:color="auto" w:fill="auto"/>
          </w:tcPr>
          <w:p w14:paraId="6A470BEA" w14:textId="1CBF8C74" w:rsidR="0020399D" w:rsidRPr="00C027B1" w:rsidRDefault="0020399D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Foram priorizados os </w:t>
            </w:r>
            <w:r w:rsidRPr="0029293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sistemas oficiais de governo, como Painel de Preços ou banco de preços em saúde, e contratações similares feitas pela Administração Pública, ou justificada a impossibilidade de utilização dessas fontes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art.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§ 1º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SEGES/ME 65/2021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444656029"/>
            <w:placeholder>
              <w:docPart w:val="6C322BEDC21A4D5D9B720D0658F970F2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2A110CF" w14:textId="072ABF30" w:rsidR="0020399D" w:rsidRPr="00F9004E" w:rsidRDefault="0020399D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80EB841" w14:textId="77777777" w:rsidR="0020399D" w:rsidRPr="00F9004E" w:rsidRDefault="0020399D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976B98" w:rsidRPr="005075E4" w14:paraId="1D3055DA" w14:textId="77777777" w:rsidTr="005554AE">
        <w:tc>
          <w:tcPr>
            <w:tcW w:w="3163" w:type="pct"/>
            <w:shd w:val="clear" w:color="auto" w:fill="auto"/>
          </w:tcPr>
          <w:p w14:paraId="310D7764" w14:textId="74864D0F" w:rsidR="00976B98" w:rsidRPr="006369C9" w:rsidRDefault="00976B98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976B98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a pesquisa tenha se baseado em contratações similares feitas pela Administração Pública e já concluídas, a conclusão ocorreu em prazo inferior a 1 (um) ano à data da pesquisa de preços?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5º, II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741935990"/>
            <w:lock w:val="sdtLocked"/>
            <w:placeholder>
              <w:docPart w:val="8F85B2652AF340A0B4F38FF5B3FD532E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CAA0DA5" w14:textId="26DF7ADE" w:rsidR="00976B98" w:rsidRDefault="00976B98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2DA565F" w14:textId="77777777" w:rsidR="00976B98" w:rsidRPr="00F9004E" w:rsidRDefault="00976B98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077502" w:rsidRPr="005075E4" w14:paraId="11541F18" w14:textId="77777777" w:rsidTr="005554AE">
        <w:tc>
          <w:tcPr>
            <w:tcW w:w="3163" w:type="pct"/>
            <w:shd w:val="clear" w:color="auto" w:fill="auto"/>
          </w:tcPr>
          <w:p w14:paraId="636176F4" w14:textId="77777777" w:rsidR="00077502" w:rsidRPr="006369C9" w:rsidRDefault="00077502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 caso de pesquisa com menos de 3 (três) preços, houve justificativa pelo gestor responsável e aprovada pela autoridade competente para a hipótese excepcional em que não for respeitado referido número mínimo? (art. 6º, § 5º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01393697"/>
            <w:placeholder>
              <w:docPart w:val="6C9091DDD1FA46E4A049C0BB4748DC6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D1D6D0C" w14:textId="77777777" w:rsidR="00077502" w:rsidRPr="00F9004E" w:rsidRDefault="00077502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CED293E" w14:textId="77777777" w:rsidR="00077502" w:rsidRPr="00F9004E" w:rsidRDefault="00077502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077502" w:rsidRPr="005075E4" w14:paraId="2A0857A2" w14:textId="77777777" w:rsidTr="005554AE">
        <w:tc>
          <w:tcPr>
            <w:tcW w:w="3163" w:type="pct"/>
            <w:shd w:val="clear" w:color="auto" w:fill="auto"/>
          </w:tcPr>
          <w:p w14:paraId="6339A0F3" w14:textId="77777777" w:rsidR="00077502" w:rsidRPr="00F9004E" w:rsidRDefault="00077502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o preço tenha sido obtido unicamente com base nos sistemas oficiais de governo, como Painel de Preços ou banco de preços em saúde, foi certificado que o valor estimado não é superior à mediana do item nos sistemas consultados?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(art. 6º, §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6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701116199"/>
            <w:placeholder>
              <w:docPart w:val="E18B9A338E0149C792F5505D04E32AC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34E08430" w14:textId="77777777" w:rsidR="00077502" w:rsidRPr="00F9004E" w:rsidRDefault="00077502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43BED39" w14:textId="77777777" w:rsidR="00077502" w:rsidRPr="00F9004E" w:rsidRDefault="00077502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C93E3B" w:rsidRPr="005075E4" w14:paraId="3C5058CD" w14:textId="77777777" w:rsidTr="005554AE">
        <w:tc>
          <w:tcPr>
            <w:tcW w:w="3163" w:type="pct"/>
            <w:shd w:val="clear" w:color="auto" w:fill="auto"/>
          </w:tcPr>
          <w:p w14:paraId="57778CA1" w14:textId="1EA9D9BA" w:rsidR="00C93E3B" w:rsidRPr="00F9004E" w:rsidRDefault="00C93E3B" w:rsidP="00C93E3B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1C784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 caso de utilização de pesquisa direta com fornecedores, na hipótese em que ela for cabível, foi observado o número mínimo de consulta a três fornecedores ou foram instruídos os autos com as devidas justificativas?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5º, IV, e art. 6º,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5º, da IN 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426233285"/>
            <w:placeholder>
              <w:docPart w:val="BD449690B3D84DE1A94E8A870478B4A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05ADE92" w14:textId="14BC7BD5" w:rsidR="00C93E3B" w:rsidRPr="00F9004E" w:rsidRDefault="00C93E3B" w:rsidP="00C93E3B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91957F6" w14:textId="77777777" w:rsidR="00C93E3B" w:rsidRPr="00F9004E" w:rsidRDefault="00C93E3B" w:rsidP="00C93E3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B408FC" w:rsidRPr="005075E4" w14:paraId="016B0734" w14:textId="77777777" w:rsidTr="005554AE">
        <w:tc>
          <w:tcPr>
            <w:tcW w:w="3163" w:type="pct"/>
            <w:shd w:val="clear" w:color="auto" w:fill="auto"/>
          </w:tcPr>
          <w:p w14:paraId="0D532B6E" w14:textId="0351E974" w:rsidR="00B408FC" w:rsidRPr="00F9004E" w:rsidRDefault="00B408FC" w:rsidP="00B408FC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 prazo de resposta conferido ao fornecedor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compatível com a complexidade do objeto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licitação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2º, I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805205687"/>
            <w:placeholder>
              <w:docPart w:val="80425C8155F04A46BC0DEFB4BA5EAC29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AB5C751" w14:textId="405FCD86" w:rsidR="00B408FC" w:rsidRPr="00F9004E" w:rsidRDefault="00B408FC" w:rsidP="00B408FC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AAC5CA5" w14:textId="77777777" w:rsidR="00B408FC" w:rsidRPr="00F9004E" w:rsidRDefault="00B408FC" w:rsidP="00B408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C5C24" w:rsidRPr="005075E4" w14:paraId="7E84F6D3" w14:textId="77777777" w:rsidTr="005554AE">
        <w:tc>
          <w:tcPr>
            <w:tcW w:w="3163" w:type="pct"/>
            <w:shd w:val="clear" w:color="auto" w:fill="auto"/>
          </w:tcPr>
          <w:p w14:paraId="5520FC15" w14:textId="2AB69713" w:rsidR="006C5C24" w:rsidRPr="00DC1652" w:rsidRDefault="006C5C24" w:rsidP="006C5C24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Foram obtidos orçamentos formais, contendo, no mínimo: a) descrição do objeto, valor unitário e total; b) número do CPF ou do CNPJ do proponente; c) endereços físico e eletrônico e telefone de contato; d) data de emissão; e e) nome completo e identificação do responsável? (art. 5º, § 2º, I</w:t>
            </w:r>
            <w:r w:rsidR="0000073F"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74855779"/>
            <w:placeholder>
              <w:docPart w:val="3A8FFA24DC944303BEF54A634E2EAE0D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D738A14" w14:textId="2FB4BF43" w:rsidR="006C5C24" w:rsidRPr="00F9004E" w:rsidRDefault="006C5C24" w:rsidP="006C5C24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048507B2" w14:textId="77777777" w:rsidR="006C5C24" w:rsidRPr="00F9004E" w:rsidRDefault="006C5C24" w:rsidP="006C5C2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B743B" w:rsidRPr="005075E4" w14:paraId="2648F594" w14:textId="77777777" w:rsidTr="005554AE">
        <w:tc>
          <w:tcPr>
            <w:tcW w:w="3163" w:type="pct"/>
            <w:shd w:val="clear" w:color="auto" w:fill="auto"/>
          </w:tcPr>
          <w:p w14:paraId="5AF4D142" w14:textId="348552F1" w:rsidR="008B743B" w:rsidRPr="00F9004E" w:rsidRDefault="008B743B" w:rsidP="008B743B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D1132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 consulta conteve informação das características da contratação contidas no </w:t>
            </w:r>
            <w:r w:rsidRPr="00D1132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art. 4º da IN 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D1132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65/2021, com vistas à melhor caracterização das condições comerciais praticadas para o objeto a ser contratado?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2º,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124194705"/>
            <w:placeholder>
              <w:docPart w:val="65255860A34F47A3996656A554F2A15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D0CBFA4" w14:textId="73A8B8D8" w:rsidR="008B743B" w:rsidRPr="00F9004E" w:rsidRDefault="008B743B" w:rsidP="008B743B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D2101A5" w14:textId="77777777" w:rsidR="008B743B" w:rsidRPr="00F9004E" w:rsidRDefault="008B743B" w:rsidP="008B743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127A68" w:rsidRPr="005075E4" w14:paraId="2283D46F" w14:textId="77777777" w:rsidTr="005554AE">
        <w:tc>
          <w:tcPr>
            <w:tcW w:w="3163" w:type="pct"/>
            <w:shd w:val="clear" w:color="auto" w:fill="auto"/>
          </w:tcPr>
          <w:p w14:paraId="4DFE0193" w14:textId="5E1ADBE7" w:rsidR="00127A68" w:rsidRPr="00F9004E" w:rsidRDefault="00127A68" w:rsidP="00127A68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os autos </w:t>
            </w:r>
            <w:r w:rsidRPr="0033619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relação de fornecedores que foram consultados e não enviaram propostas como resposta à solicitação feita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2º,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IV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5864035"/>
            <w:placeholder>
              <w:docPart w:val="2C496BE7CF8243AC9C7B7BBAF23028FC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48F473C" w14:textId="445DEA97" w:rsidR="00127A68" w:rsidRPr="00F9004E" w:rsidRDefault="00127A68" w:rsidP="00127A68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7AC92AE" w14:textId="77777777" w:rsidR="00127A68" w:rsidRPr="00F9004E" w:rsidRDefault="00127A68" w:rsidP="00127A6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B00622" w:rsidRPr="005075E4" w14:paraId="499D7007" w14:textId="77777777" w:rsidTr="005554AE">
        <w:tc>
          <w:tcPr>
            <w:tcW w:w="3163" w:type="pct"/>
            <w:shd w:val="clear" w:color="auto" w:fill="auto"/>
          </w:tcPr>
          <w:p w14:paraId="5A37FA4B" w14:textId="05D8B5AB" w:rsidR="00B00622" w:rsidRPr="00F9004E" w:rsidRDefault="00B00622" w:rsidP="00127A68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0062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Foi certificada a observância de os orçamentos obtidos serem datados no máximo com 6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(seis) </w:t>
            </w:r>
            <w:r w:rsidRPr="00B0062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meses de antecedência da data prevista para divulgação do edital?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624735060"/>
            <w:lock w:val="sdtLocked"/>
            <w:placeholder>
              <w:docPart w:val="9CBC488ED4164814A1E235000552E49E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3089F214" w14:textId="036B2C20" w:rsidR="00B00622" w:rsidRDefault="0065250B" w:rsidP="00127A68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718B325" w14:textId="77777777" w:rsidR="00B00622" w:rsidRPr="00F9004E" w:rsidRDefault="00B00622" w:rsidP="00127A6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7F73AB" w:rsidRPr="005075E4" w14:paraId="0BE23397" w14:textId="77777777" w:rsidTr="005554AE">
        <w:tc>
          <w:tcPr>
            <w:tcW w:w="3163" w:type="pct"/>
            <w:shd w:val="clear" w:color="auto" w:fill="auto"/>
          </w:tcPr>
          <w:p w14:paraId="7516BB77" w14:textId="364F53E1" w:rsidR="007F73AB" w:rsidRPr="00F9004E" w:rsidRDefault="007F73AB" w:rsidP="007F73AB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identificação do(s) servidor(es) responsável(eis) pela Pesquisa de Preços?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08338402"/>
            <w:placeholder>
              <w:docPart w:val="AEBA9C68D60E4195B5340F5FCD7ADD1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0422ACC2" w14:textId="75E88C9F" w:rsidR="007F73AB" w:rsidRPr="00F9004E" w:rsidRDefault="007F73AB" w:rsidP="007F73AB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14A50F0" w14:textId="77777777" w:rsidR="007F73AB" w:rsidRPr="00F9004E" w:rsidRDefault="007F73AB" w:rsidP="007F73A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03A7A" w:rsidRPr="005075E4" w14:paraId="0838F233" w14:textId="77777777" w:rsidTr="005554AE">
        <w:tc>
          <w:tcPr>
            <w:tcW w:w="3163" w:type="pct"/>
            <w:shd w:val="clear" w:color="auto" w:fill="auto"/>
          </w:tcPr>
          <w:p w14:paraId="6ACB7578" w14:textId="352B4EA8" w:rsidR="00203A7A" w:rsidRPr="00F9004E" w:rsidRDefault="00844CC1" w:rsidP="00203A7A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</w:t>
            </w:r>
            <w:r w:rsidR="0053289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aceitação </w:t>
            </w:r>
            <w:r w:rsidR="001F67E8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formal </w:t>
            </w:r>
            <w:r w:rsidR="0053289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do fornecedor</w:t>
            </w:r>
            <w:r w:rsidR="001F67E8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53289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para a adesão</w:t>
            </w:r>
            <w:r w:rsidR="001628E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? (art. 31, </w:t>
            </w:r>
            <w:r w:rsidR="0085394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§ 1º do Decreto nº 11.462/2023)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796056796"/>
            <w:placeholder>
              <w:docPart w:val="2ECF1E124DE7426F9C0B4569C1BEFFCA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1A666FC3" w14:textId="259CC2B6" w:rsidR="00203A7A" w:rsidRPr="00F9004E" w:rsidRDefault="00203A7A" w:rsidP="00203A7A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6DA465B" w14:textId="77777777" w:rsidR="00203A7A" w:rsidRPr="00F9004E" w:rsidRDefault="00203A7A" w:rsidP="00203A7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06067" w:rsidRPr="005075E4" w14:paraId="41DF280E" w14:textId="77777777" w:rsidTr="005554AE">
        <w:tc>
          <w:tcPr>
            <w:tcW w:w="3163" w:type="pct"/>
            <w:shd w:val="clear" w:color="auto" w:fill="auto"/>
          </w:tcPr>
          <w:p w14:paraId="564E9C94" w14:textId="4D2BEDA8" w:rsidR="00606067" w:rsidRPr="00F9004E" w:rsidRDefault="008A1742" w:rsidP="00606067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Foram anexados ao processo o edital</w:t>
            </w:r>
            <w:r w:rsidR="009A3D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o Termo de Referência e a A</w:t>
            </w:r>
            <w:r w:rsidR="00F1260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ta de Registro de Preços </w:t>
            </w:r>
            <w:r w:rsidR="00220AA8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– ARP </w:t>
            </w:r>
            <w:r w:rsidR="00F1260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licitação SRP que se pretende aderir</w:t>
            </w:r>
            <w:r w:rsidR="00606067" w:rsidRPr="0060606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997453433"/>
            <w:placeholder>
              <w:docPart w:val="B54E2AFCB7C14DEEBC578D749ABD5B4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0D9CCA2" w14:textId="04D718D8" w:rsidR="00606067" w:rsidRDefault="00606067" w:rsidP="00606067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E8C27C9" w14:textId="77777777" w:rsidR="00606067" w:rsidRPr="00F9004E" w:rsidRDefault="00606067" w:rsidP="0060606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7B008E" w:rsidRPr="005075E4" w14:paraId="10540AD3" w14:textId="77777777" w:rsidTr="005554AE">
        <w:tc>
          <w:tcPr>
            <w:tcW w:w="3163" w:type="pct"/>
            <w:shd w:val="clear" w:color="auto" w:fill="auto"/>
          </w:tcPr>
          <w:p w14:paraId="0CFFEB3E" w14:textId="0D429DC0" w:rsidR="007B008E" w:rsidRPr="00F9004E" w:rsidRDefault="007B008E" w:rsidP="007B008E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licitação SRP permite a adesão por órgão não participante?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020619685"/>
            <w:placeholder>
              <w:docPart w:val="75A2485CE0194AFEB8CCCC43EFE8F84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50F07247" w14:textId="431501B3" w:rsidR="007B008E" w:rsidRDefault="007B008E" w:rsidP="007B008E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35CF5F2" w14:textId="77777777" w:rsidR="007B008E" w:rsidRPr="00F9004E" w:rsidRDefault="007B008E" w:rsidP="007B008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67872" w:rsidRPr="005075E4" w14:paraId="54397850" w14:textId="77777777" w:rsidTr="005554AE">
        <w:tc>
          <w:tcPr>
            <w:tcW w:w="3163" w:type="pct"/>
            <w:shd w:val="clear" w:color="auto" w:fill="auto"/>
          </w:tcPr>
          <w:p w14:paraId="312696C5" w14:textId="710ECEAF" w:rsidR="00267872" w:rsidRPr="00F9004E" w:rsidRDefault="00267872" w:rsidP="00267872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solicitação de adesão à ARP foi formalizada mediante modelo disponibilizado pelo setor de contratações?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312636717"/>
            <w:placeholder>
              <w:docPart w:val="19A668263B8749ED8B395D60DBCE5BA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3072E25A" w14:textId="68A5C2EA" w:rsidR="00267872" w:rsidRDefault="00267872" w:rsidP="00267872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26267EB" w14:textId="77777777" w:rsidR="00267872" w:rsidRPr="00F9004E" w:rsidRDefault="00267872" w:rsidP="00267872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515A5E" w:rsidRPr="005075E4" w14:paraId="28F8F820" w14:textId="77777777" w:rsidTr="005554AE">
        <w:tc>
          <w:tcPr>
            <w:tcW w:w="3163" w:type="pct"/>
            <w:shd w:val="clear" w:color="auto" w:fill="auto"/>
          </w:tcPr>
          <w:p w14:paraId="6B8C677A" w14:textId="4BD0E87F" w:rsidR="00515A5E" w:rsidRPr="00F9004E" w:rsidRDefault="00515A5E" w:rsidP="00515A5E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 dirigente da UGR requisitante </w:t>
            </w:r>
            <w:r w:rsidR="00173D0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manifestou ciência e anuência da contratação?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612206865"/>
            <w:placeholder>
              <w:docPart w:val="17603BFE477B4DA0A22D2D34A4CCEB9A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046AB6C0" w14:textId="19948DD6" w:rsidR="00515A5E" w:rsidRDefault="00515A5E" w:rsidP="00515A5E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0CF187F2" w14:textId="77777777" w:rsidR="00515A5E" w:rsidRPr="00F9004E" w:rsidRDefault="00515A5E" w:rsidP="00515A5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515A5E" w:rsidRPr="005075E4" w14:paraId="086C1C37" w14:textId="77777777" w:rsidTr="005554AE">
        <w:tc>
          <w:tcPr>
            <w:tcW w:w="3163" w:type="pct"/>
            <w:shd w:val="clear" w:color="auto" w:fill="auto"/>
          </w:tcPr>
          <w:p w14:paraId="2F232899" w14:textId="6563817B" w:rsidR="00515A5E" w:rsidRPr="00F9004E" w:rsidRDefault="00515A5E" w:rsidP="00515A5E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Foram mantidas as notas de rodapé dos modelos utilizados para instrução do processo administrativo (DFD,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Documento de Solicitação de Inclusão de Novo Item no PCA em Execução,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ETP, TR, </w:t>
            </w:r>
            <w:r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>Relatório</w:t>
            </w:r>
            <w:r w:rsidRPr="00F9004E"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 xml:space="preserve"> de </w:t>
            </w:r>
            <w:r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>Pesquisa</w:t>
            </w:r>
            <w:r w:rsidRPr="00F9004E"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 xml:space="preserve"> de Preços</w:t>
            </w:r>
            <w:r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>, Documento de Solicitação de</w:t>
            </w:r>
            <w:r w:rsidRPr="00F9004E"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 xml:space="preserve">Adesão à ARP </w:t>
            </w:r>
            <w:r w:rsidRPr="00F9004E"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>e Lista de Verificação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), a fim de que o setor de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contratações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ao examiná-los,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certifique se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de que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os modelos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estão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corretos?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519381322"/>
            <w:placeholder>
              <w:docPart w:val="5131CAEC42464B52A1EBB532CFEAF30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2D9333F" w14:textId="6F6B1ECA" w:rsidR="00515A5E" w:rsidRPr="00F9004E" w:rsidRDefault="00515A5E" w:rsidP="00515A5E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118FE489" w14:textId="77777777" w:rsidR="00515A5E" w:rsidRPr="00F9004E" w:rsidRDefault="00515A5E" w:rsidP="00515A5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</w:tbl>
    <w:p w14:paraId="7AEBC0F3" w14:textId="77777777" w:rsidR="00AF3A8F" w:rsidRPr="00B13404" w:rsidRDefault="00AF3A8F" w:rsidP="00AF3A8F">
      <w:pPr>
        <w:tabs>
          <w:tab w:val="left" w:pos="4910"/>
          <w:tab w:val="left" w:pos="5778"/>
          <w:tab w:val="left" w:pos="6788"/>
        </w:tabs>
        <w:spacing w:before="60" w:after="60" w:line="240" w:lineRule="auto"/>
        <w:jc w:val="left"/>
        <w:rPr>
          <w:rFonts w:ascii="Arial" w:eastAsia="Times New Roman" w:hAnsi="Arial" w:cs="Arial"/>
          <w:sz w:val="21"/>
          <w:szCs w:val="21"/>
          <w:lang w:eastAsia="pt-BR"/>
        </w:rPr>
      </w:pPr>
    </w:p>
    <w:tbl>
      <w:tblPr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38"/>
        <w:gridCol w:w="8690"/>
      </w:tblGrid>
      <w:tr w:rsidR="00AF3A8F" w:rsidRPr="00B13404" w14:paraId="1DA00AB2" w14:textId="77777777" w:rsidTr="00B07034">
        <w:tc>
          <w:tcPr>
            <w:tcW w:w="487" w:type="pct"/>
            <w:shd w:val="clear" w:color="auto" w:fill="ECEFF1"/>
            <w:vAlign w:val="center"/>
          </w:tcPr>
          <w:p w14:paraId="4156277C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ITEM</w:t>
            </w:r>
          </w:p>
        </w:tc>
        <w:tc>
          <w:tcPr>
            <w:tcW w:w="4513" w:type="pct"/>
            <w:shd w:val="clear" w:color="auto" w:fill="ECEFF1"/>
            <w:vAlign w:val="center"/>
          </w:tcPr>
          <w:p w14:paraId="2135879B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OBSERVAÇÃO</w:t>
            </w:r>
          </w:p>
        </w:tc>
      </w:tr>
      <w:tr w:rsidR="00AF3A8F" w:rsidRPr="00B13404" w14:paraId="7293FFFC" w14:textId="77777777" w:rsidTr="00B07034">
        <w:tc>
          <w:tcPr>
            <w:tcW w:w="487" w:type="pct"/>
            <w:shd w:val="clear" w:color="auto" w:fill="auto"/>
            <w:vAlign w:val="center"/>
          </w:tcPr>
          <w:p w14:paraId="1FC709C9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513" w:type="pct"/>
            <w:shd w:val="clear" w:color="auto" w:fill="auto"/>
            <w:vAlign w:val="center"/>
          </w:tcPr>
          <w:p w14:paraId="31CF238F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</w:tbl>
    <w:p w14:paraId="32D05AFD" w14:textId="3172FA05" w:rsidR="00AF3A8F" w:rsidRPr="00562AD4" w:rsidRDefault="00B07034" w:rsidP="00B07034">
      <w:pPr>
        <w:spacing w:before="60" w:after="60" w:line="240" w:lineRule="auto"/>
        <w:rPr>
          <w:rFonts w:ascii="Arial" w:eastAsia="Times New Roman" w:hAnsi="Arial" w:cs="Arial"/>
          <w:i/>
          <w:sz w:val="19"/>
          <w:szCs w:val="19"/>
          <w:lang w:eastAsia="pt-BR"/>
        </w:rPr>
      </w:pPr>
      <w:r w:rsidRPr="00562AD4">
        <w:rPr>
          <w:rFonts w:ascii="Arial" w:eastAsia="Times New Roman" w:hAnsi="Arial" w:cs="Arial"/>
          <w:b/>
          <w:i/>
          <w:sz w:val="19"/>
          <w:szCs w:val="19"/>
          <w:lang w:eastAsia="pt-BR"/>
        </w:rPr>
        <w:t>Obs.: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 </w:t>
      </w:r>
      <w:r w:rsidR="00BB6571">
        <w:rPr>
          <w:rFonts w:ascii="Arial" w:eastAsia="Times New Roman" w:hAnsi="Arial" w:cs="Arial"/>
          <w:i/>
          <w:sz w:val="19"/>
          <w:szCs w:val="19"/>
          <w:lang w:eastAsia="pt-BR"/>
        </w:rPr>
        <w:t>O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 quadro acima </w:t>
      </w:r>
      <w:r w:rsid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deverá ser utilizado 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para o registro de informações complementares </w:t>
      </w:r>
      <w:r w:rsidR="00BB6571">
        <w:rPr>
          <w:rFonts w:ascii="Arial" w:eastAsia="Times New Roman" w:hAnsi="Arial" w:cs="Arial"/>
          <w:i/>
          <w:sz w:val="19"/>
          <w:szCs w:val="19"/>
          <w:lang w:eastAsia="pt-BR"/>
        </w:rPr>
        <w:t>aos itens da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 lista de verificação. </w:t>
      </w:r>
    </w:p>
    <w:p w14:paraId="5B613999" w14:textId="77777777" w:rsidR="00B07034" w:rsidRPr="00B13404" w:rsidRDefault="00B07034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7E3F59DF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5F67C888" w14:textId="3051F31B" w:rsidR="00AF3A8F" w:rsidRPr="00104603" w:rsidRDefault="00104603" w:rsidP="00AF3A8F">
      <w:pPr>
        <w:spacing w:before="60" w:after="60" w:line="240" w:lineRule="auto"/>
        <w:jc w:val="center"/>
        <w:rPr>
          <w:rFonts w:ascii="Arial" w:eastAsia="Times New Roman" w:hAnsi="Arial" w:cs="Arial"/>
          <w:i/>
          <w:iCs/>
          <w:sz w:val="21"/>
          <w:szCs w:val="21"/>
          <w:lang w:eastAsia="pt-BR"/>
        </w:rPr>
      </w:pPr>
      <w:r w:rsidRPr="00104603">
        <w:rPr>
          <w:rFonts w:ascii="Arial" w:eastAsia="Times New Roman" w:hAnsi="Arial" w:cs="Arial"/>
          <w:i/>
          <w:iCs/>
          <w:sz w:val="21"/>
          <w:szCs w:val="21"/>
          <w:lang w:eastAsia="pt-BR"/>
        </w:rPr>
        <w:t>&lt;ASSINADO ELETRONICAMENTE&gt;</w:t>
      </w:r>
    </w:p>
    <w:sectPr w:rsidR="00AF3A8F" w:rsidRPr="00104603" w:rsidSect="004E08F6">
      <w:headerReference w:type="default" r:id="rId9"/>
      <w:footerReference w:type="default" r:id="rId10"/>
      <w:endnotePr>
        <w:numFmt w:val="decimal"/>
      </w:endnotePr>
      <w:type w:val="continuous"/>
      <w:pgSz w:w="11906" w:h="16838" w:code="9"/>
      <w:pgMar w:top="1701" w:right="1134" w:bottom="1134" w:left="113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2360C" w14:textId="77777777" w:rsidR="004E08F6" w:rsidRDefault="004E08F6" w:rsidP="002B429D">
      <w:pPr>
        <w:spacing w:before="0" w:after="0" w:line="240" w:lineRule="auto"/>
      </w:pPr>
      <w:r>
        <w:separator/>
      </w:r>
    </w:p>
  </w:endnote>
  <w:endnote w:type="continuationSeparator" w:id="0">
    <w:p w14:paraId="1F7D2E3A" w14:textId="77777777" w:rsidR="004E08F6" w:rsidRDefault="004E08F6" w:rsidP="002B429D">
      <w:pPr>
        <w:spacing w:before="0" w:after="0" w:line="240" w:lineRule="auto"/>
      </w:pPr>
      <w:r>
        <w:continuationSeparator/>
      </w:r>
    </w:p>
  </w:endnote>
  <w:endnote w:id="1">
    <w:p w14:paraId="1483081D" w14:textId="77777777" w:rsidR="005821D7" w:rsidRPr="00FF34B8" w:rsidRDefault="005821D7" w:rsidP="005821D7">
      <w:pPr>
        <w:pStyle w:val="Textodenotadefim"/>
        <w:rPr>
          <w:rFonts w:ascii="Arial" w:hAnsi="Arial" w:cs="Arial"/>
          <w:sz w:val="18"/>
        </w:rPr>
      </w:pPr>
      <w:r w:rsidRPr="00FF34B8">
        <w:rPr>
          <w:rStyle w:val="Refdenotadefim"/>
          <w:rFonts w:ascii="Arial" w:hAnsi="Arial" w:cs="Arial"/>
          <w:sz w:val="18"/>
        </w:rPr>
        <w:endnoteRef/>
      </w:r>
      <w:r w:rsidRPr="00FF34B8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A IN SEGES ME 98/2022</w:t>
      </w:r>
      <w:r w:rsidRPr="00FF34B8">
        <w:rPr>
          <w:rFonts w:ascii="Arial" w:hAnsi="Arial" w:cs="Arial"/>
          <w:sz w:val="18"/>
        </w:rPr>
        <w:t xml:space="preserve"> autoriza a aplicação</w:t>
      </w:r>
      <w:r>
        <w:rPr>
          <w:rFonts w:ascii="Arial" w:hAnsi="Arial" w:cs="Arial"/>
          <w:sz w:val="18"/>
        </w:rPr>
        <w:t>, no que couber,</w:t>
      </w:r>
      <w:r w:rsidRPr="00FF34B8">
        <w:rPr>
          <w:rFonts w:ascii="Arial" w:hAnsi="Arial" w:cs="Arial"/>
          <w:sz w:val="18"/>
        </w:rPr>
        <w:t xml:space="preserve"> da </w:t>
      </w:r>
      <w:r>
        <w:rPr>
          <w:rFonts w:ascii="Arial" w:hAnsi="Arial" w:cs="Arial"/>
          <w:sz w:val="18"/>
        </w:rPr>
        <w:t>IN SEGES/MPDG</w:t>
      </w:r>
      <w:r w:rsidRPr="00FF34B8">
        <w:rPr>
          <w:rFonts w:ascii="Arial" w:hAnsi="Arial" w:cs="Arial"/>
          <w:sz w:val="18"/>
        </w:rPr>
        <w:t xml:space="preserve"> 5</w:t>
      </w:r>
      <w:r>
        <w:rPr>
          <w:rFonts w:ascii="Arial" w:hAnsi="Arial" w:cs="Arial"/>
          <w:sz w:val="18"/>
        </w:rPr>
        <w:t>/</w:t>
      </w:r>
      <w:r w:rsidRPr="00FF34B8">
        <w:rPr>
          <w:rFonts w:ascii="Arial" w:hAnsi="Arial" w:cs="Arial"/>
          <w:sz w:val="18"/>
        </w:rPr>
        <w:t>2017, para a realização dos processos de licitação e de contratação direta de serviços de que dispõe a Lei nº 14.133</w:t>
      </w:r>
      <w:r>
        <w:rPr>
          <w:rFonts w:ascii="Arial" w:hAnsi="Arial" w:cs="Arial"/>
          <w:sz w:val="18"/>
        </w:rPr>
        <w:t>/</w:t>
      </w:r>
      <w:r w:rsidRPr="00FF34B8">
        <w:rPr>
          <w:rFonts w:ascii="Arial" w:hAnsi="Arial" w:cs="Arial"/>
          <w:sz w:val="18"/>
        </w:rPr>
        <w:t>2021</w:t>
      </w:r>
      <w:r>
        <w:rPr>
          <w:rFonts w:ascii="Arial" w:hAnsi="Arial" w:cs="Arial"/>
          <w:sz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no Monospace">
    <w:panose1 w:val="00000000000000000000"/>
    <w:charset w:val="00"/>
    <w:family w:val="auto"/>
    <w:pitch w:val="variable"/>
    <w:sig w:usb0="A000007F" w:usb1="0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7455A" w14:textId="2E685522" w:rsidR="008E306E" w:rsidRDefault="008E306E" w:rsidP="008E306E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 xml:space="preserve">Diretoria de Compras, Contratos e Convênios (DCO/PROAD) – Setor de </w:t>
    </w:r>
    <w:r w:rsidR="000351B0">
      <w:rPr>
        <w:rFonts w:ascii="Arial" w:eastAsia="MS Mincho" w:hAnsi="Arial" w:cs="Arial"/>
        <w:sz w:val="15"/>
        <w:szCs w:val="15"/>
        <w:lang w:eastAsia="pt-BR"/>
      </w:rPr>
      <w:t>contrat</w:t>
    </w:r>
    <w:r>
      <w:rPr>
        <w:rFonts w:ascii="Arial" w:eastAsia="MS Mincho" w:hAnsi="Arial" w:cs="Arial"/>
        <w:sz w:val="15"/>
        <w:szCs w:val="15"/>
        <w:lang w:eastAsia="pt-BR"/>
      </w:rPr>
      <w:t>aç</w:t>
    </w:r>
    <w:r w:rsidR="000E41E1">
      <w:rPr>
        <w:rFonts w:ascii="Arial" w:eastAsia="MS Mincho" w:hAnsi="Arial" w:cs="Arial"/>
        <w:sz w:val="15"/>
        <w:szCs w:val="15"/>
        <w:lang w:eastAsia="pt-BR"/>
      </w:rPr>
      <w:t>ões</w:t>
    </w:r>
  </w:p>
  <w:p w14:paraId="6F420ED5" w14:textId="5D4A519E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7972C4">
      <w:rPr>
        <w:rFonts w:ascii="Arial" w:eastAsia="MS Mincho" w:hAnsi="Arial" w:cs="Arial"/>
        <w:sz w:val="15"/>
        <w:szCs w:val="15"/>
        <w:lang w:eastAsia="pt-BR"/>
      </w:rPr>
      <w:t xml:space="preserve">Modelo de Lista de Verificação de </w:t>
    </w:r>
    <w:r w:rsidR="003006F2">
      <w:rPr>
        <w:rFonts w:ascii="Arial" w:eastAsia="MS Mincho" w:hAnsi="Arial" w:cs="Arial"/>
        <w:sz w:val="15"/>
        <w:szCs w:val="15"/>
        <w:lang w:eastAsia="pt-BR"/>
      </w:rPr>
      <w:t>Serviços</w:t>
    </w:r>
    <w:r w:rsidR="00562AD4">
      <w:rPr>
        <w:rFonts w:ascii="Arial" w:eastAsia="MS Mincho" w:hAnsi="Arial" w:cs="Arial"/>
        <w:sz w:val="15"/>
        <w:szCs w:val="15"/>
        <w:lang w:eastAsia="pt-BR"/>
      </w:rPr>
      <w:t xml:space="preserve"> (</w:t>
    </w:r>
    <w:r w:rsidR="00B24DC8">
      <w:rPr>
        <w:rFonts w:ascii="Arial" w:eastAsia="MS Mincho" w:hAnsi="Arial" w:cs="Arial"/>
        <w:sz w:val="15"/>
        <w:szCs w:val="15"/>
        <w:lang w:eastAsia="pt-BR"/>
      </w:rPr>
      <w:t>Adesão à ARP</w:t>
    </w:r>
    <w:r w:rsidR="00562AD4">
      <w:rPr>
        <w:rFonts w:ascii="Arial" w:eastAsia="MS Mincho" w:hAnsi="Arial" w:cs="Arial"/>
        <w:sz w:val="15"/>
        <w:szCs w:val="15"/>
        <w:lang w:eastAsia="pt-BR"/>
      </w:rPr>
      <w:t>)</w:t>
    </w:r>
    <w:r w:rsidR="000351B0">
      <w:rPr>
        <w:rFonts w:ascii="Arial" w:eastAsia="MS Mincho" w:hAnsi="Arial" w:cs="Arial"/>
        <w:sz w:val="15"/>
        <w:szCs w:val="15"/>
        <w:lang w:eastAsia="pt-BR"/>
      </w:rPr>
      <w:t>: Setor requisitante</w:t>
    </w:r>
  </w:p>
  <w:p w14:paraId="543FFB5C" w14:textId="2FC45615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DD5E48">
      <w:rPr>
        <w:rFonts w:ascii="Arial" w:eastAsia="MS Mincho" w:hAnsi="Arial" w:cs="Arial"/>
        <w:sz w:val="15"/>
        <w:szCs w:val="15"/>
        <w:lang w:eastAsia="pt-BR"/>
      </w:rPr>
      <w:t>abril</w:t>
    </w:r>
    <w:r w:rsidRPr="002C4BEC">
      <w:rPr>
        <w:rFonts w:ascii="Arial" w:eastAsia="MS Mincho" w:hAnsi="Arial" w:cs="Arial"/>
        <w:sz w:val="15"/>
        <w:szCs w:val="15"/>
        <w:lang w:eastAsia="pt-BR"/>
      </w:rPr>
      <w:t>/20</w:t>
    </w:r>
    <w:r w:rsidR="00A5447B">
      <w:rPr>
        <w:rFonts w:ascii="Arial" w:eastAsia="MS Mincho" w:hAnsi="Arial" w:cs="Arial"/>
        <w:sz w:val="15"/>
        <w:szCs w:val="15"/>
        <w:lang w:eastAsia="pt-BR"/>
      </w:rPr>
      <w:t>2</w:t>
    </w:r>
    <w:r w:rsidR="00DD5E48">
      <w:rPr>
        <w:rFonts w:ascii="Arial" w:eastAsia="MS Mincho" w:hAnsi="Arial" w:cs="Arial"/>
        <w:sz w:val="15"/>
        <w:szCs w:val="15"/>
        <w:lang w:eastAsia="pt-B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A39CD" w14:textId="77777777" w:rsidR="004E08F6" w:rsidRDefault="004E08F6" w:rsidP="002B429D">
      <w:pPr>
        <w:spacing w:before="0" w:after="0" w:line="240" w:lineRule="auto"/>
      </w:pPr>
      <w:r>
        <w:separator/>
      </w:r>
    </w:p>
  </w:footnote>
  <w:footnote w:type="continuationSeparator" w:id="0">
    <w:p w14:paraId="0917F5FD" w14:textId="77777777" w:rsidR="004E08F6" w:rsidRDefault="004E08F6" w:rsidP="002B42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1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0"/>
      <w:gridCol w:w="6752"/>
      <w:gridCol w:w="1896"/>
    </w:tblGrid>
    <w:tr w:rsidR="00EF5605" w:rsidRPr="008B303D" w14:paraId="46AF7CDB" w14:textId="77777777" w:rsidTr="007C6E21">
      <w:trPr>
        <w:trHeight w:val="571"/>
      </w:trPr>
      <w:tc>
        <w:tcPr>
          <w:tcW w:w="515" w:type="pct"/>
          <w:vAlign w:val="center"/>
        </w:tcPr>
        <w:p w14:paraId="72780ECD" w14:textId="37223C91" w:rsidR="00DF2A89" w:rsidRPr="008B303D" w:rsidRDefault="00EF5605" w:rsidP="00FD24E2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551B18E1" wp14:editId="0B9663CE">
                <wp:extent cx="473970" cy="468000"/>
                <wp:effectExtent l="0" t="0" r="2540" b="8255"/>
                <wp:docPr id="698350412" name="Imagem 698350412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4" w:type="pct"/>
          <w:vAlign w:val="center"/>
        </w:tcPr>
        <w:p w14:paraId="02DCCBE8" w14:textId="77777777" w:rsidR="00EF5605" w:rsidRPr="008B303D" w:rsidRDefault="00EF5605" w:rsidP="00EF5605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6B873974" w14:textId="77777777" w:rsidR="00EF5605" w:rsidRPr="008B303D" w:rsidRDefault="00EF5605" w:rsidP="00EF5605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3DB3FD7F" w14:textId="77777777" w:rsidR="00EF5605" w:rsidRPr="004C57AF" w:rsidRDefault="00EF5605" w:rsidP="00EF5605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4C57AF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982" w:type="pct"/>
          <w:vAlign w:val="center"/>
        </w:tcPr>
        <w:p w14:paraId="3D10C056" w14:textId="77777777" w:rsidR="00EF5605" w:rsidRPr="008B303D" w:rsidRDefault="00EF5605" w:rsidP="001B173D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37F972D" wp14:editId="6A7CDA3B">
                <wp:extent cx="1058745" cy="468000"/>
                <wp:effectExtent l="0" t="0" r="8255" b="8255"/>
                <wp:docPr id="1614856852" name="Imagem 161485685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058745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555C0B0" w14:textId="286EB51E" w:rsidR="00EF5605" w:rsidRPr="000E02D3" w:rsidRDefault="00951320" w:rsidP="007C6E21">
    <w:pPr>
      <w:pStyle w:val="Cabealho"/>
      <w:spacing w:before="60"/>
      <w:jc w:val="right"/>
      <w:rPr>
        <w:rFonts w:ascii="Sono Monospace" w:hAnsi="Sono Monospace" w:cs="Arial"/>
        <w:iCs/>
        <w:sz w:val="18"/>
        <w:szCs w:val="20"/>
      </w:rPr>
    </w:pPr>
    <w:r w:rsidRPr="000E02D3">
      <w:rPr>
        <w:rFonts w:ascii="Sono Monospace" w:hAnsi="Sono Monospace" w:cs="Arial"/>
        <w:iCs/>
        <w:sz w:val="18"/>
        <w:szCs w:val="20"/>
      </w:rPr>
      <w:t>Versão 2023.1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75EE7"/>
    <w:multiLevelType w:val="multilevel"/>
    <w:tmpl w:val="F9F6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042C7"/>
    <w:multiLevelType w:val="multilevel"/>
    <w:tmpl w:val="68EE02C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0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66599863">
    <w:abstractNumId w:val="1"/>
  </w:num>
  <w:num w:numId="2" w16cid:durableId="93907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6C8"/>
    <w:rsid w:val="0000073F"/>
    <w:rsid w:val="00002D9B"/>
    <w:rsid w:val="00003759"/>
    <w:rsid w:val="00003D5A"/>
    <w:rsid w:val="0001204A"/>
    <w:rsid w:val="00012C72"/>
    <w:rsid w:val="00020844"/>
    <w:rsid w:val="0002245E"/>
    <w:rsid w:val="0002443E"/>
    <w:rsid w:val="00025B9E"/>
    <w:rsid w:val="00025F13"/>
    <w:rsid w:val="0003348E"/>
    <w:rsid w:val="000351B0"/>
    <w:rsid w:val="0004594D"/>
    <w:rsid w:val="000656DF"/>
    <w:rsid w:val="00067E5A"/>
    <w:rsid w:val="0007092A"/>
    <w:rsid w:val="00070B18"/>
    <w:rsid w:val="00074313"/>
    <w:rsid w:val="00077502"/>
    <w:rsid w:val="00081C74"/>
    <w:rsid w:val="000845E9"/>
    <w:rsid w:val="00091CA1"/>
    <w:rsid w:val="00094D0F"/>
    <w:rsid w:val="00096AE0"/>
    <w:rsid w:val="000A3FFB"/>
    <w:rsid w:val="000A68A3"/>
    <w:rsid w:val="000B036B"/>
    <w:rsid w:val="000B161C"/>
    <w:rsid w:val="000C55BE"/>
    <w:rsid w:val="000E02D3"/>
    <w:rsid w:val="000E41E1"/>
    <w:rsid w:val="000E5140"/>
    <w:rsid w:val="000E64BE"/>
    <w:rsid w:val="000F0CF8"/>
    <w:rsid w:val="000F1667"/>
    <w:rsid w:val="000F35A5"/>
    <w:rsid w:val="00100E16"/>
    <w:rsid w:val="00103445"/>
    <w:rsid w:val="00104603"/>
    <w:rsid w:val="00116FC1"/>
    <w:rsid w:val="001232D2"/>
    <w:rsid w:val="00123A9E"/>
    <w:rsid w:val="00124AC2"/>
    <w:rsid w:val="00127A68"/>
    <w:rsid w:val="00132EF4"/>
    <w:rsid w:val="001547B2"/>
    <w:rsid w:val="001628E6"/>
    <w:rsid w:val="00167CC7"/>
    <w:rsid w:val="0017232C"/>
    <w:rsid w:val="00173D06"/>
    <w:rsid w:val="00180CFA"/>
    <w:rsid w:val="001964CE"/>
    <w:rsid w:val="001A1FF4"/>
    <w:rsid w:val="001A3B2E"/>
    <w:rsid w:val="001B173D"/>
    <w:rsid w:val="001C2823"/>
    <w:rsid w:val="001C2A16"/>
    <w:rsid w:val="001C35E4"/>
    <w:rsid w:val="001C48C7"/>
    <w:rsid w:val="001C6B98"/>
    <w:rsid w:val="001C7846"/>
    <w:rsid w:val="001D0343"/>
    <w:rsid w:val="001E107A"/>
    <w:rsid w:val="001F1CC2"/>
    <w:rsid w:val="001F67E8"/>
    <w:rsid w:val="0020399D"/>
    <w:rsid w:val="00203A7A"/>
    <w:rsid w:val="002040F1"/>
    <w:rsid w:val="00205B97"/>
    <w:rsid w:val="002079A9"/>
    <w:rsid w:val="00211231"/>
    <w:rsid w:val="00212D01"/>
    <w:rsid w:val="00220AA8"/>
    <w:rsid w:val="0022406B"/>
    <w:rsid w:val="0022684A"/>
    <w:rsid w:val="00237FEA"/>
    <w:rsid w:val="00253982"/>
    <w:rsid w:val="00267872"/>
    <w:rsid w:val="002701E5"/>
    <w:rsid w:val="00285A94"/>
    <w:rsid w:val="00290E80"/>
    <w:rsid w:val="00292932"/>
    <w:rsid w:val="0029615C"/>
    <w:rsid w:val="002A7849"/>
    <w:rsid w:val="002B21D9"/>
    <w:rsid w:val="002B429D"/>
    <w:rsid w:val="002B57D0"/>
    <w:rsid w:val="002C03A1"/>
    <w:rsid w:val="002D326E"/>
    <w:rsid w:val="002E0522"/>
    <w:rsid w:val="002E6689"/>
    <w:rsid w:val="002F17A5"/>
    <w:rsid w:val="002F4305"/>
    <w:rsid w:val="003006F2"/>
    <w:rsid w:val="003014D9"/>
    <w:rsid w:val="00303386"/>
    <w:rsid w:val="00327025"/>
    <w:rsid w:val="00336196"/>
    <w:rsid w:val="00340A84"/>
    <w:rsid w:val="003426F7"/>
    <w:rsid w:val="003427C7"/>
    <w:rsid w:val="00345274"/>
    <w:rsid w:val="0034762B"/>
    <w:rsid w:val="00347B06"/>
    <w:rsid w:val="00354394"/>
    <w:rsid w:val="00354B16"/>
    <w:rsid w:val="00357E77"/>
    <w:rsid w:val="003739E1"/>
    <w:rsid w:val="00376167"/>
    <w:rsid w:val="00377B78"/>
    <w:rsid w:val="00382DCA"/>
    <w:rsid w:val="00384279"/>
    <w:rsid w:val="00385AB7"/>
    <w:rsid w:val="00385F52"/>
    <w:rsid w:val="00387073"/>
    <w:rsid w:val="003875BA"/>
    <w:rsid w:val="003920D1"/>
    <w:rsid w:val="0039259B"/>
    <w:rsid w:val="0039545E"/>
    <w:rsid w:val="003A0826"/>
    <w:rsid w:val="003A1E60"/>
    <w:rsid w:val="003A3D10"/>
    <w:rsid w:val="003B003F"/>
    <w:rsid w:val="003B3AAB"/>
    <w:rsid w:val="003B411D"/>
    <w:rsid w:val="003B6803"/>
    <w:rsid w:val="003D3F71"/>
    <w:rsid w:val="003D5136"/>
    <w:rsid w:val="003E4A90"/>
    <w:rsid w:val="003E4EB4"/>
    <w:rsid w:val="003F124F"/>
    <w:rsid w:val="00400A74"/>
    <w:rsid w:val="004014B1"/>
    <w:rsid w:val="00417406"/>
    <w:rsid w:val="00420FEA"/>
    <w:rsid w:val="0042367B"/>
    <w:rsid w:val="00423849"/>
    <w:rsid w:val="004258C4"/>
    <w:rsid w:val="00434F71"/>
    <w:rsid w:val="004355FB"/>
    <w:rsid w:val="00435607"/>
    <w:rsid w:val="00436218"/>
    <w:rsid w:val="00437811"/>
    <w:rsid w:val="00451776"/>
    <w:rsid w:val="004541B9"/>
    <w:rsid w:val="004722F2"/>
    <w:rsid w:val="00476231"/>
    <w:rsid w:val="00485190"/>
    <w:rsid w:val="0049784C"/>
    <w:rsid w:val="004A3762"/>
    <w:rsid w:val="004A4757"/>
    <w:rsid w:val="004B7613"/>
    <w:rsid w:val="004C09E3"/>
    <w:rsid w:val="004C2CC1"/>
    <w:rsid w:val="004C4CFF"/>
    <w:rsid w:val="004C57AF"/>
    <w:rsid w:val="004E08F6"/>
    <w:rsid w:val="004E2F53"/>
    <w:rsid w:val="004E3E29"/>
    <w:rsid w:val="004F56B3"/>
    <w:rsid w:val="005048AC"/>
    <w:rsid w:val="005075E4"/>
    <w:rsid w:val="00515A5E"/>
    <w:rsid w:val="00520469"/>
    <w:rsid w:val="005220A7"/>
    <w:rsid w:val="005258B7"/>
    <w:rsid w:val="00527626"/>
    <w:rsid w:val="00531FBD"/>
    <w:rsid w:val="00532891"/>
    <w:rsid w:val="00533C69"/>
    <w:rsid w:val="00533E09"/>
    <w:rsid w:val="00537536"/>
    <w:rsid w:val="005512AD"/>
    <w:rsid w:val="00552F3D"/>
    <w:rsid w:val="005545DD"/>
    <w:rsid w:val="005554AE"/>
    <w:rsid w:val="0055590F"/>
    <w:rsid w:val="00562849"/>
    <w:rsid w:val="00562AD4"/>
    <w:rsid w:val="00564BC9"/>
    <w:rsid w:val="00570016"/>
    <w:rsid w:val="005722D4"/>
    <w:rsid w:val="00574537"/>
    <w:rsid w:val="005821D7"/>
    <w:rsid w:val="00586E05"/>
    <w:rsid w:val="005A5EF4"/>
    <w:rsid w:val="005B33E2"/>
    <w:rsid w:val="005B6C52"/>
    <w:rsid w:val="005B6E1E"/>
    <w:rsid w:val="005B71E2"/>
    <w:rsid w:val="005C2D95"/>
    <w:rsid w:val="005C3287"/>
    <w:rsid w:val="005C405B"/>
    <w:rsid w:val="005C47D0"/>
    <w:rsid w:val="005D19CA"/>
    <w:rsid w:val="005D303D"/>
    <w:rsid w:val="005D6719"/>
    <w:rsid w:val="005E3E65"/>
    <w:rsid w:val="005E5851"/>
    <w:rsid w:val="005E6F80"/>
    <w:rsid w:val="005F2DCC"/>
    <w:rsid w:val="005F69FE"/>
    <w:rsid w:val="005F742B"/>
    <w:rsid w:val="005F7565"/>
    <w:rsid w:val="00606067"/>
    <w:rsid w:val="006061DA"/>
    <w:rsid w:val="006129EC"/>
    <w:rsid w:val="0062714C"/>
    <w:rsid w:val="006369C9"/>
    <w:rsid w:val="00636CCD"/>
    <w:rsid w:val="00641379"/>
    <w:rsid w:val="0064592B"/>
    <w:rsid w:val="00650053"/>
    <w:rsid w:val="00651FDE"/>
    <w:rsid w:val="00652071"/>
    <w:rsid w:val="0065250B"/>
    <w:rsid w:val="00661EE4"/>
    <w:rsid w:val="00662D31"/>
    <w:rsid w:val="00667933"/>
    <w:rsid w:val="00671F8D"/>
    <w:rsid w:val="00676446"/>
    <w:rsid w:val="00682BC8"/>
    <w:rsid w:val="00683413"/>
    <w:rsid w:val="00686B24"/>
    <w:rsid w:val="006873AA"/>
    <w:rsid w:val="006904D0"/>
    <w:rsid w:val="00694EE7"/>
    <w:rsid w:val="006A57FA"/>
    <w:rsid w:val="006A644C"/>
    <w:rsid w:val="006B1776"/>
    <w:rsid w:val="006B4985"/>
    <w:rsid w:val="006B59C4"/>
    <w:rsid w:val="006C2E2B"/>
    <w:rsid w:val="006C3333"/>
    <w:rsid w:val="006C5C24"/>
    <w:rsid w:val="006D0930"/>
    <w:rsid w:val="006E2E7F"/>
    <w:rsid w:val="006E4DA3"/>
    <w:rsid w:val="006E74E6"/>
    <w:rsid w:val="006F622F"/>
    <w:rsid w:val="00705AED"/>
    <w:rsid w:val="00712806"/>
    <w:rsid w:val="00723329"/>
    <w:rsid w:val="007243D3"/>
    <w:rsid w:val="00731AD7"/>
    <w:rsid w:val="00736426"/>
    <w:rsid w:val="007418A3"/>
    <w:rsid w:val="0074196D"/>
    <w:rsid w:val="00755DD5"/>
    <w:rsid w:val="00756828"/>
    <w:rsid w:val="007600B8"/>
    <w:rsid w:val="00767624"/>
    <w:rsid w:val="00772E36"/>
    <w:rsid w:val="0077376E"/>
    <w:rsid w:val="007825B9"/>
    <w:rsid w:val="00793BE7"/>
    <w:rsid w:val="007972C4"/>
    <w:rsid w:val="007A0429"/>
    <w:rsid w:val="007B008E"/>
    <w:rsid w:val="007B737F"/>
    <w:rsid w:val="007C38E1"/>
    <w:rsid w:val="007C6E21"/>
    <w:rsid w:val="007C715D"/>
    <w:rsid w:val="007D20ED"/>
    <w:rsid w:val="007D5177"/>
    <w:rsid w:val="007E52A1"/>
    <w:rsid w:val="007E5537"/>
    <w:rsid w:val="007E6B60"/>
    <w:rsid w:val="007E6F7D"/>
    <w:rsid w:val="007F73AB"/>
    <w:rsid w:val="0080009D"/>
    <w:rsid w:val="00803B6D"/>
    <w:rsid w:val="0082087E"/>
    <w:rsid w:val="008237DC"/>
    <w:rsid w:val="0083169A"/>
    <w:rsid w:val="0083749F"/>
    <w:rsid w:val="00844602"/>
    <w:rsid w:val="008447C6"/>
    <w:rsid w:val="00844CC1"/>
    <w:rsid w:val="00851CCF"/>
    <w:rsid w:val="00853946"/>
    <w:rsid w:val="00853D29"/>
    <w:rsid w:val="00857041"/>
    <w:rsid w:val="0086648A"/>
    <w:rsid w:val="00874796"/>
    <w:rsid w:val="00876DCD"/>
    <w:rsid w:val="00880600"/>
    <w:rsid w:val="008812EE"/>
    <w:rsid w:val="00884840"/>
    <w:rsid w:val="00885381"/>
    <w:rsid w:val="00894D44"/>
    <w:rsid w:val="00895EFE"/>
    <w:rsid w:val="008A1742"/>
    <w:rsid w:val="008A5994"/>
    <w:rsid w:val="008B0771"/>
    <w:rsid w:val="008B743B"/>
    <w:rsid w:val="008C112A"/>
    <w:rsid w:val="008C29F9"/>
    <w:rsid w:val="008C358A"/>
    <w:rsid w:val="008D464A"/>
    <w:rsid w:val="008E306E"/>
    <w:rsid w:val="008E3443"/>
    <w:rsid w:val="008E653F"/>
    <w:rsid w:val="008F2D80"/>
    <w:rsid w:val="008F6741"/>
    <w:rsid w:val="00905B49"/>
    <w:rsid w:val="00907412"/>
    <w:rsid w:val="0091156F"/>
    <w:rsid w:val="00911C00"/>
    <w:rsid w:val="00916F4D"/>
    <w:rsid w:val="00917E33"/>
    <w:rsid w:val="00920831"/>
    <w:rsid w:val="00923083"/>
    <w:rsid w:val="00926213"/>
    <w:rsid w:val="009333DF"/>
    <w:rsid w:val="0094186E"/>
    <w:rsid w:val="00943B82"/>
    <w:rsid w:val="009448FB"/>
    <w:rsid w:val="009500E6"/>
    <w:rsid w:val="00950784"/>
    <w:rsid w:val="00951320"/>
    <w:rsid w:val="009516E8"/>
    <w:rsid w:val="00960223"/>
    <w:rsid w:val="0096066D"/>
    <w:rsid w:val="00961A65"/>
    <w:rsid w:val="00962291"/>
    <w:rsid w:val="009625BE"/>
    <w:rsid w:val="0096562D"/>
    <w:rsid w:val="00976B98"/>
    <w:rsid w:val="009938A4"/>
    <w:rsid w:val="00994045"/>
    <w:rsid w:val="009968F6"/>
    <w:rsid w:val="009A2A38"/>
    <w:rsid w:val="009A3DEF"/>
    <w:rsid w:val="009A7306"/>
    <w:rsid w:val="009A77A4"/>
    <w:rsid w:val="009B3D62"/>
    <w:rsid w:val="009B773C"/>
    <w:rsid w:val="009C3068"/>
    <w:rsid w:val="009D5BD2"/>
    <w:rsid w:val="009E05AD"/>
    <w:rsid w:val="009E46DC"/>
    <w:rsid w:val="009E5562"/>
    <w:rsid w:val="009F0372"/>
    <w:rsid w:val="00A04EDB"/>
    <w:rsid w:val="00A1641A"/>
    <w:rsid w:val="00A20165"/>
    <w:rsid w:val="00A34E27"/>
    <w:rsid w:val="00A35D31"/>
    <w:rsid w:val="00A36CBA"/>
    <w:rsid w:val="00A47AD6"/>
    <w:rsid w:val="00A5447B"/>
    <w:rsid w:val="00A74661"/>
    <w:rsid w:val="00A919F5"/>
    <w:rsid w:val="00AA379D"/>
    <w:rsid w:val="00AC2EE8"/>
    <w:rsid w:val="00AC3E10"/>
    <w:rsid w:val="00AC6600"/>
    <w:rsid w:val="00AC6616"/>
    <w:rsid w:val="00AD3794"/>
    <w:rsid w:val="00AD713C"/>
    <w:rsid w:val="00AF3A8F"/>
    <w:rsid w:val="00B00622"/>
    <w:rsid w:val="00B07034"/>
    <w:rsid w:val="00B13404"/>
    <w:rsid w:val="00B205E3"/>
    <w:rsid w:val="00B20DCE"/>
    <w:rsid w:val="00B24DC8"/>
    <w:rsid w:val="00B256C8"/>
    <w:rsid w:val="00B26C07"/>
    <w:rsid w:val="00B31D2A"/>
    <w:rsid w:val="00B376E4"/>
    <w:rsid w:val="00B408FC"/>
    <w:rsid w:val="00B4225A"/>
    <w:rsid w:val="00B42BF8"/>
    <w:rsid w:val="00B47958"/>
    <w:rsid w:val="00B515CB"/>
    <w:rsid w:val="00B53DE3"/>
    <w:rsid w:val="00B56EF9"/>
    <w:rsid w:val="00B725C5"/>
    <w:rsid w:val="00B77CCB"/>
    <w:rsid w:val="00B80D50"/>
    <w:rsid w:val="00B84C62"/>
    <w:rsid w:val="00B84D7B"/>
    <w:rsid w:val="00B860B2"/>
    <w:rsid w:val="00B9242E"/>
    <w:rsid w:val="00BA048C"/>
    <w:rsid w:val="00BA0832"/>
    <w:rsid w:val="00BA2278"/>
    <w:rsid w:val="00BA4457"/>
    <w:rsid w:val="00BB45DF"/>
    <w:rsid w:val="00BB6571"/>
    <w:rsid w:val="00BB6E9A"/>
    <w:rsid w:val="00BC244D"/>
    <w:rsid w:val="00BC41B7"/>
    <w:rsid w:val="00BE10AB"/>
    <w:rsid w:val="00BE28A0"/>
    <w:rsid w:val="00BE4C00"/>
    <w:rsid w:val="00BF2C83"/>
    <w:rsid w:val="00C027B1"/>
    <w:rsid w:val="00C05B6F"/>
    <w:rsid w:val="00C165A2"/>
    <w:rsid w:val="00C5245E"/>
    <w:rsid w:val="00C648F0"/>
    <w:rsid w:val="00C67621"/>
    <w:rsid w:val="00C75E95"/>
    <w:rsid w:val="00C86BB0"/>
    <w:rsid w:val="00C93E3B"/>
    <w:rsid w:val="00CA37B3"/>
    <w:rsid w:val="00CB2096"/>
    <w:rsid w:val="00CB29BC"/>
    <w:rsid w:val="00CB466A"/>
    <w:rsid w:val="00CC052E"/>
    <w:rsid w:val="00CC52A5"/>
    <w:rsid w:val="00CC7DC1"/>
    <w:rsid w:val="00CD159D"/>
    <w:rsid w:val="00CD24B8"/>
    <w:rsid w:val="00CD5C3E"/>
    <w:rsid w:val="00CD5CFE"/>
    <w:rsid w:val="00CE2ACA"/>
    <w:rsid w:val="00CF1324"/>
    <w:rsid w:val="00CF3151"/>
    <w:rsid w:val="00CF6395"/>
    <w:rsid w:val="00CF7C81"/>
    <w:rsid w:val="00D02775"/>
    <w:rsid w:val="00D065FB"/>
    <w:rsid w:val="00D11324"/>
    <w:rsid w:val="00D122BB"/>
    <w:rsid w:val="00D144D1"/>
    <w:rsid w:val="00D362F7"/>
    <w:rsid w:val="00D553A5"/>
    <w:rsid w:val="00D5662A"/>
    <w:rsid w:val="00D61EA9"/>
    <w:rsid w:val="00D62F1A"/>
    <w:rsid w:val="00D6672F"/>
    <w:rsid w:val="00D70CD5"/>
    <w:rsid w:val="00D72451"/>
    <w:rsid w:val="00D7700F"/>
    <w:rsid w:val="00D8289D"/>
    <w:rsid w:val="00D878FD"/>
    <w:rsid w:val="00D92BC3"/>
    <w:rsid w:val="00D92EED"/>
    <w:rsid w:val="00DA6A2B"/>
    <w:rsid w:val="00DB1347"/>
    <w:rsid w:val="00DC1652"/>
    <w:rsid w:val="00DD3A19"/>
    <w:rsid w:val="00DD4EA7"/>
    <w:rsid w:val="00DD5E48"/>
    <w:rsid w:val="00DE20E0"/>
    <w:rsid w:val="00DF2A89"/>
    <w:rsid w:val="00DF4D12"/>
    <w:rsid w:val="00DF54A7"/>
    <w:rsid w:val="00DF6A4F"/>
    <w:rsid w:val="00E00FF5"/>
    <w:rsid w:val="00E03E3F"/>
    <w:rsid w:val="00E106BF"/>
    <w:rsid w:val="00E14790"/>
    <w:rsid w:val="00E25F48"/>
    <w:rsid w:val="00E461FA"/>
    <w:rsid w:val="00E51421"/>
    <w:rsid w:val="00E539C5"/>
    <w:rsid w:val="00E55677"/>
    <w:rsid w:val="00E62401"/>
    <w:rsid w:val="00E62A5F"/>
    <w:rsid w:val="00E65266"/>
    <w:rsid w:val="00E67EF8"/>
    <w:rsid w:val="00E76AD9"/>
    <w:rsid w:val="00E76CE3"/>
    <w:rsid w:val="00E82C7B"/>
    <w:rsid w:val="00E96AD4"/>
    <w:rsid w:val="00EA1D87"/>
    <w:rsid w:val="00EA4413"/>
    <w:rsid w:val="00EA7DED"/>
    <w:rsid w:val="00EB5831"/>
    <w:rsid w:val="00EB6CC6"/>
    <w:rsid w:val="00EC04E1"/>
    <w:rsid w:val="00EC38D9"/>
    <w:rsid w:val="00EF4E21"/>
    <w:rsid w:val="00EF4E84"/>
    <w:rsid w:val="00EF5605"/>
    <w:rsid w:val="00F12601"/>
    <w:rsid w:val="00F14603"/>
    <w:rsid w:val="00F14B39"/>
    <w:rsid w:val="00F22DD4"/>
    <w:rsid w:val="00F52CA5"/>
    <w:rsid w:val="00F6630A"/>
    <w:rsid w:val="00F70EEF"/>
    <w:rsid w:val="00F73258"/>
    <w:rsid w:val="00F8123B"/>
    <w:rsid w:val="00F81AF7"/>
    <w:rsid w:val="00F8246C"/>
    <w:rsid w:val="00F83792"/>
    <w:rsid w:val="00F9004E"/>
    <w:rsid w:val="00F94C18"/>
    <w:rsid w:val="00F96D0B"/>
    <w:rsid w:val="00FA0766"/>
    <w:rsid w:val="00FA24D2"/>
    <w:rsid w:val="00FA364D"/>
    <w:rsid w:val="00FA6808"/>
    <w:rsid w:val="00FB0D39"/>
    <w:rsid w:val="00FB1A47"/>
    <w:rsid w:val="00FB7039"/>
    <w:rsid w:val="00FC3861"/>
    <w:rsid w:val="00FD24E2"/>
    <w:rsid w:val="00FD3835"/>
    <w:rsid w:val="00FE64CB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75FD2"/>
  <w15:chartTrackingRefBased/>
  <w15:docId w15:val="{7540E056-D485-4E57-A737-754EC803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autoRedefine/>
    <w:uiPriority w:val="29"/>
    <w:qFormat/>
    <w:rsid w:val="005E585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CC"/>
      <w:spacing w:line="276" w:lineRule="auto"/>
    </w:pPr>
    <w:rPr>
      <w:rFonts w:ascii="Arial" w:eastAsia="Calibri" w:hAnsi="Arial" w:cs="Arial"/>
      <w:b/>
      <w:i/>
      <w:iCs/>
      <w:sz w:val="22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851"/>
    <w:rPr>
      <w:rFonts w:ascii="Arial" w:eastAsia="Calibri" w:hAnsi="Arial" w:cs="Arial"/>
      <w:b/>
      <w:i/>
      <w:iCs/>
      <w:sz w:val="22"/>
      <w:szCs w:val="24"/>
      <w:shd w:val="clear" w:color="auto" w:fill="FFFFCC"/>
    </w:rPr>
  </w:style>
  <w:style w:type="character" w:styleId="Hyperlink">
    <w:name w:val="Hyperlink"/>
    <w:basedOn w:val="Fontepargpadro"/>
    <w:uiPriority w:val="99"/>
    <w:unhideWhenUsed/>
    <w:rsid w:val="00B256C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429D"/>
  </w:style>
  <w:style w:type="paragraph" w:styleId="Rodap">
    <w:name w:val="footer"/>
    <w:basedOn w:val="Normal"/>
    <w:link w:val="Rodap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429D"/>
  </w:style>
  <w:style w:type="table" w:customStyle="1" w:styleId="Tabelacomgrade1">
    <w:name w:val="Tabela com grade1"/>
    <w:basedOn w:val="Tabelanormal"/>
    <w:next w:val="Tabelacomgrade"/>
    <w:uiPriority w:val="59"/>
    <w:rsid w:val="00EF5605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EF560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C03A1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C57AF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F96D0B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CF6395"/>
    <w:rPr>
      <w:color w:val="80808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821D7"/>
    <w:pPr>
      <w:spacing w:before="0" w:after="0" w:line="240" w:lineRule="auto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821D7"/>
    <w:rPr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821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3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agu/pt-br/composicao/cgu/cgu/modelos/licitacoesecontratos/licitacoes-sustentavei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09DB64-A3E7-43FE-90DC-C9CAD8B473E0}"/>
      </w:docPartPr>
      <w:docPartBody>
        <w:p w:rsidR="00A931AD" w:rsidRDefault="0044427E"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150976C2E33D4EDAA4970820323EE6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0AFBBA-8E2E-4A17-883F-A2D63BC326A1}"/>
      </w:docPartPr>
      <w:docPartBody>
        <w:p w:rsidR="00A931AD" w:rsidRDefault="0044427E" w:rsidP="0044427E">
          <w:pPr>
            <w:pStyle w:val="150976C2E33D4EDAA4970820323EE6DD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7D3140AD3D4642D3B04555CA5E67C0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1C9969-C6AE-4703-9175-1119387C6BE3}"/>
      </w:docPartPr>
      <w:docPartBody>
        <w:p w:rsidR="00A931AD" w:rsidRDefault="0044427E" w:rsidP="0044427E">
          <w:pPr>
            <w:pStyle w:val="7D3140AD3D4642D3B04555CA5E67C0B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AE057C0709004D188773C03E947825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9ABD8C-CC26-4666-8DDD-7BC954B21FEC}"/>
      </w:docPartPr>
      <w:docPartBody>
        <w:p w:rsidR="00A931AD" w:rsidRDefault="0044427E" w:rsidP="0044427E">
          <w:pPr>
            <w:pStyle w:val="AE057C0709004D188773C03E947825A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4B1D6293D89742CBB1D025114790BB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291FBE-6EFC-46A6-B72B-CAB7DEB7A44F}"/>
      </w:docPartPr>
      <w:docPartBody>
        <w:p w:rsidR="00A931AD" w:rsidRDefault="0044427E" w:rsidP="0044427E">
          <w:pPr>
            <w:pStyle w:val="4B1D6293D89742CBB1D025114790BBD6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81B97540C4B48CA8B46C324D14D98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118333-B88B-4398-BF0D-4C0BE2230B1B}"/>
      </w:docPartPr>
      <w:docPartBody>
        <w:p w:rsidR="00A931AD" w:rsidRDefault="0044427E" w:rsidP="0044427E">
          <w:pPr>
            <w:pStyle w:val="E81B97540C4B48CA8B46C324D14D98E1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D5BC85C50C246588A08E90CD71708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F2E654-7D17-426D-B8DF-03CCBF6040EA}"/>
      </w:docPartPr>
      <w:docPartBody>
        <w:p w:rsidR="00A931AD" w:rsidRDefault="0044427E" w:rsidP="0044427E">
          <w:pPr>
            <w:pStyle w:val="ED5BC85C50C246588A08E90CD717088B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09C6BA7502345C4A59FF8BC0BBBEC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4A3626-CA71-45D5-BE9E-585662AE3558}"/>
      </w:docPartPr>
      <w:docPartBody>
        <w:p w:rsidR="00A931AD" w:rsidRDefault="0044427E" w:rsidP="0044427E">
          <w:pPr>
            <w:pStyle w:val="E09C6BA7502345C4A59FF8BC0BBBEC16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9182603DFCF24BCB8B60F83E41E22C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0A9153-39E4-4BC3-8B45-999F98360AC5}"/>
      </w:docPartPr>
      <w:docPartBody>
        <w:p w:rsidR="00A931AD" w:rsidRDefault="0044427E" w:rsidP="0044427E">
          <w:pPr>
            <w:pStyle w:val="9182603DFCF24BCB8B60F83E41E22C8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54DE89EC6EF24517BEF07B5E131A9A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3BD386-D1A5-4318-B172-1B5E5B2A2357}"/>
      </w:docPartPr>
      <w:docPartBody>
        <w:p w:rsidR="0066737E" w:rsidRDefault="00A931AD" w:rsidP="00A931AD">
          <w:pPr>
            <w:pStyle w:val="54DE89EC6EF24517BEF07B5E131A9AE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093DC27707BA42059536F67757794A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FFBAAB-198C-4A04-9F8A-39A8345194E4}"/>
      </w:docPartPr>
      <w:docPartBody>
        <w:p w:rsidR="0066737E" w:rsidRDefault="00A931AD" w:rsidP="00A931AD">
          <w:pPr>
            <w:pStyle w:val="093DC27707BA42059536F67757794AF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3673DE065BC4872A7841437C8AEA7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CD422E-0F4B-4E12-93D5-2D3D0075EDA1}"/>
      </w:docPartPr>
      <w:docPartBody>
        <w:p w:rsidR="0066737E" w:rsidRDefault="00A931AD" w:rsidP="00A931AD">
          <w:pPr>
            <w:pStyle w:val="23673DE065BC4872A7841437C8AEA7D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C4D4483AC8BA43BFABEAEF20AD7354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19F820-68D7-454F-8ED7-80E07FC9A3DA}"/>
      </w:docPartPr>
      <w:docPartBody>
        <w:p w:rsidR="0066737E" w:rsidRDefault="00A931AD" w:rsidP="00A931AD">
          <w:pPr>
            <w:pStyle w:val="C4D4483AC8BA43BFABEAEF20AD7354E9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6C322BEDC21A4D5D9B720D0658F970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E0FBB2-1742-48F0-9B5F-5B306F40CE1A}"/>
      </w:docPartPr>
      <w:docPartBody>
        <w:p w:rsidR="0066737E" w:rsidRDefault="00A931AD" w:rsidP="00A931AD">
          <w:pPr>
            <w:pStyle w:val="6C322BEDC21A4D5D9B720D0658F970F2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6C9091DDD1FA46E4A049C0BB4748DC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E7F9F8-4A63-46B0-93E3-D236EA7F6A29}"/>
      </w:docPartPr>
      <w:docPartBody>
        <w:p w:rsidR="0066737E" w:rsidRDefault="00A931AD" w:rsidP="00A931AD">
          <w:pPr>
            <w:pStyle w:val="6C9091DDD1FA46E4A049C0BB4748DC6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18B9A338E0149C792F5505D04E32A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48CFDA-B875-4717-A78D-8A8FEE8376B7}"/>
      </w:docPartPr>
      <w:docPartBody>
        <w:p w:rsidR="0066737E" w:rsidRDefault="00A931AD" w:rsidP="00A931AD">
          <w:pPr>
            <w:pStyle w:val="E18B9A338E0149C792F5505D04E32AC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BD449690B3D84DE1A94E8A870478B4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C745C-654F-4872-ADCA-E480B037E275}"/>
      </w:docPartPr>
      <w:docPartBody>
        <w:p w:rsidR="0066737E" w:rsidRDefault="00A931AD" w:rsidP="00A931AD">
          <w:pPr>
            <w:pStyle w:val="BD449690B3D84DE1A94E8A870478B4A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80425C8155F04A46BC0DEFB4BA5EAC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3BD33F-3594-4ACF-B745-973F2A17AD26}"/>
      </w:docPartPr>
      <w:docPartBody>
        <w:p w:rsidR="0066737E" w:rsidRDefault="00A931AD" w:rsidP="00A931AD">
          <w:pPr>
            <w:pStyle w:val="80425C8155F04A46BC0DEFB4BA5EAC29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3A8FFA24DC944303BEF54A634E2EAE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5290C-9B3A-4CA2-A827-9C38D6155051}"/>
      </w:docPartPr>
      <w:docPartBody>
        <w:p w:rsidR="0066737E" w:rsidRDefault="00A931AD" w:rsidP="00A931AD">
          <w:pPr>
            <w:pStyle w:val="3A8FFA24DC944303BEF54A634E2EAE0D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65255860A34F47A3996656A554F2A1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3EE2B2-2109-424F-894E-843311B56D0A}"/>
      </w:docPartPr>
      <w:docPartBody>
        <w:p w:rsidR="0066737E" w:rsidRDefault="00A931AD" w:rsidP="00A931AD">
          <w:pPr>
            <w:pStyle w:val="65255860A34F47A3996656A554F2A15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C496BE7CF8243AC9C7B7BBAF23028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2829F1-5318-44F9-B983-7D0CF0AF5BF0}"/>
      </w:docPartPr>
      <w:docPartBody>
        <w:p w:rsidR="0066737E" w:rsidRDefault="00A931AD" w:rsidP="00A931AD">
          <w:pPr>
            <w:pStyle w:val="2C496BE7CF8243AC9C7B7BBAF23028FC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AEBA9C68D60E4195B5340F5FCD7ADD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A10F9E-49FE-4BC6-8602-8D81E46D9850}"/>
      </w:docPartPr>
      <w:docPartBody>
        <w:p w:rsidR="0066737E" w:rsidRDefault="00A931AD" w:rsidP="00A931AD">
          <w:pPr>
            <w:pStyle w:val="AEBA9C68D60E4195B5340F5FCD7ADD1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ECF1E124DE7426F9C0B4569C1BEFF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98D62D-8FE6-4D0A-8376-B7E7C3EC3732}"/>
      </w:docPartPr>
      <w:docPartBody>
        <w:p w:rsidR="0066737E" w:rsidRDefault="00A931AD" w:rsidP="00A931AD">
          <w:pPr>
            <w:pStyle w:val="2ECF1E124DE7426F9C0B4569C1BEFFCA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5F3DADCCE4B849248F6E0BB983F199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D79EBD-9D00-4CD0-A3B0-6D86B7E1595A}"/>
      </w:docPartPr>
      <w:docPartBody>
        <w:p w:rsidR="00171D23" w:rsidRDefault="0066737E" w:rsidP="0066737E">
          <w:pPr>
            <w:pStyle w:val="5F3DADCCE4B849248F6E0BB983F1994B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B54E2AFCB7C14DEEBC578D749ABD5B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4CECE9-F8A6-47F9-A136-9BEBE7707B46}"/>
      </w:docPartPr>
      <w:docPartBody>
        <w:p w:rsidR="001E1FB8" w:rsidRDefault="00171D23" w:rsidP="00171D23">
          <w:pPr>
            <w:pStyle w:val="B54E2AFCB7C14DEEBC578D749ABD5B4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8F85B2652AF340A0B4F38FF5B3FD53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97BCE7-2471-477C-91AB-3F4B5C33C73C}"/>
      </w:docPartPr>
      <w:docPartBody>
        <w:p w:rsidR="004F1FD4" w:rsidRDefault="00684237" w:rsidP="00684237">
          <w:pPr>
            <w:pStyle w:val="8F85B2652AF340A0B4F38FF5B3FD532E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9CBC488ED4164814A1E235000552E4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0AB195-0AAC-47BF-A0B1-2F348B446F86}"/>
      </w:docPartPr>
      <w:docPartBody>
        <w:p w:rsidR="00934467" w:rsidRDefault="004F1FD4" w:rsidP="004F1FD4">
          <w:pPr>
            <w:pStyle w:val="9CBC488ED4164814A1E235000552E49E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42B794BF1110457391551863F88513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49D115-C642-45AF-A6D0-47F0CE4F671E}"/>
      </w:docPartPr>
      <w:docPartBody>
        <w:p w:rsidR="007E41D9" w:rsidRDefault="008F2803" w:rsidP="008F2803">
          <w:pPr>
            <w:pStyle w:val="42B794BF1110457391551863F885139D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75A2485CE0194AFEB8CCCC43EFE8F8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41B4EF-443A-4BAE-8A08-EECEAD5E108A}"/>
      </w:docPartPr>
      <w:docPartBody>
        <w:p w:rsidR="007E41D9" w:rsidRDefault="008F2803" w:rsidP="008F2803">
          <w:pPr>
            <w:pStyle w:val="75A2485CE0194AFEB8CCCC43EFE8F84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19A668263B8749ED8B395D60DBCE5B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D73C0D-9B3C-4F65-8743-AF71F22A0A7C}"/>
      </w:docPartPr>
      <w:docPartBody>
        <w:p w:rsidR="007E41D9" w:rsidRDefault="008F2803" w:rsidP="008F2803">
          <w:pPr>
            <w:pStyle w:val="19A668263B8749ED8B395D60DBCE5BA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17603BFE477B4DA0A22D2D34A4CCEB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FAD021-929C-4115-B743-6504A586D058}"/>
      </w:docPartPr>
      <w:docPartBody>
        <w:p w:rsidR="007E41D9" w:rsidRDefault="008F2803" w:rsidP="008F2803">
          <w:pPr>
            <w:pStyle w:val="17603BFE477B4DA0A22D2D34A4CCEB9A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5131CAEC42464B52A1EBB532CFEAF3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15706E-BB05-4EEA-AF5A-A7CD5F0EE2C8}"/>
      </w:docPartPr>
      <w:docPartBody>
        <w:p w:rsidR="007E41D9" w:rsidRDefault="008F2803" w:rsidP="008F2803">
          <w:pPr>
            <w:pStyle w:val="5131CAEC42464B52A1EBB532CFEAF30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D94C33331E09411CACFC81ABA3F36B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6B7921-ED19-47C0-8776-7BBD66FD39C2}"/>
      </w:docPartPr>
      <w:docPartBody>
        <w:p w:rsidR="00000000" w:rsidRDefault="007E41D9" w:rsidP="007E41D9">
          <w:pPr>
            <w:pStyle w:val="D94C33331E09411CACFC81ABA3F36B03"/>
          </w:pPr>
          <w:r w:rsidRPr="00AD37FC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no Monospace">
    <w:panose1 w:val="00000000000000000000"/>
    <w:charset w:val="00"/>
    <w:family w:val="auto"/>
    <w:pitch w:val="variable"/>
    <w:sig w:usb0="A000007F" w:usb1="0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92"/>
    <w:rsid w:val="0001155C"/>
    <w:rsid w:val="00171D23"/>
    <w:rsid w:val="001E1FB8"/>
    <w:rsid w:val="0044427E"/>
    <w:rsid w:val="004F1FD4"/>
    <w:rsid w:val="0066737E"/>
    <w:rsid w:val="00684237"/>
    <w:rsid w:val="00695879"/>
    <w:rsid w:val="007E41D9"/>
    <w:rsid w:val="008F2803"/>
    <w:rsid w:val="00933F63"/>
    <w:rsid w:val="00934467"/>
    <w:rsid w:val="00A267F7"/>
    <w:rsid w:val="00A931AD"/>
    <w:rsid w:val="00BA640E"/>
    <w:rsid w:val="00FB3D92"/>
    <w:rsid w:val="00FD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E41D9"/>
    <w:rPr>
      <w:color w:val="808080"/>
    </w:rPr>
  </w:style>
  <w:style w:type="paragraph" w:customStyle="1" w:styleId="D94C33331E09411CACFC81ABA3F36B03">
    <w:name w:val="D94C33331E09411CACFC81ABA3F36B03"/>
    <w:rsid w:val="007E41D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0976C2E33D4EDAA4970820323EE6DD">
    <w:name w:val="150976C2E33D4EDAA4970820323EE6DD"/>
    <w:rsid w:val="0044427E"/>
  </w:style>
  <w:style w:type="paragraph" w:customStyle="1" w:styleId="7D3140AD3D4642D3B04555CA5E67C0B4">
    <w:name w:val="7D3140AD3D4642D3B04555CA5E67C0B4"/>
    <w:rsid w:val="0044427E"/>
  </w:style>
  <w:style w:type="paragraph" w:customStyle="1" w:styleId="54DE89EC6EF24517BEF07B5E131A9AE4">
    <w:name w:val="54DE89EC6EF24517BEF07B5E131A9AE4"/>
    <w:rsid w:val="00A931AD"/>
  </w:style>
  <w:style w:type="paragraph" w:customStyle="1" w:styleId="093DC27707BA42059536F67757794AF8">
    <w:name w:val="093DC27707BA42059536F67757794AF8"/>
    <w:rsid w:val="00A931AD"/>
  </w:style>
  <w:style w:type="paragraph" w:customStyle="1" w:styleId="23673DE065BC4872A7841437C8AEA7D3">
    <w:name w:val="23673DE065BC4872A7841437C8AEA7D3"/>
    <w:rsid w:val="00A931AD"/>
  </w:style>
  <w:style w:type="paragraph" w:customStyle="1" w:styleId="42B794BF1110457391551863F885139D">
    <w:name w:val="42B794BF1110457391551863F885139D"/>
    <w:rsid w:val="008F28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A2485CE0194AFEB8CCCC43EFE8F844">
    <w:name w:val="75A2485CE0194AFEB8CCCC43EFE8F844"/>
    <w:rsid w:val="008F28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9A668263B8749ED8B395D60DBCE5BA3">
    <w:name w:val="19A668263B8749ED8B395D60DBCE5BA3"/>
    <w:rsid w:val="008F28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D4483AC8BA43BFABEAEF20AD7354E9">
    <w:name w:val="C4D4483AC8BA43BFABEAEF20AD7354E9"/>
    <w:rsid w:val="00A931AD"/>
  </w:style>
  <w:style w:type="paragraph" w:customStyle="1" w:styleId="6C322BEDC21A4D5D9B720D0658F970F2">
    <w:name w:val="6C322BEDC21A4D5D9B720D0658F970F2"/>
    <w:rsid w:val="00A931AD"/>
  </w:style>
  <w:style w:type="paragraph" w:customStyle="1" w:styleId="AE057C0709004D188773C03E947825A4">
    <w:name w:val="AE057C0709004D188773C03E947825A4"/>
    <w:rsid w:val="0044427E"/>
  </w:style>
  <w:style w:type="paragraph" w:customStyle="1" w:styleId="4B1D6293D89742CBB1D025114790BBD6">
    <w:name w:val="4B1D6293D89742CBB1D025114790BBD6"/>
    <w:rsid w:val="0044427E"/>
  </w:style>
  <w:style w:type="paragraph" w:customStyle="1" w:styleId="E81B97540C4B48CA8B46C324D14D98E1">
    <w:name w:val="E81B97540C4B48CA8B46C324D14D98E1"/>
    <w:rsid w:val="0044427E"/>
  </w:style>
  <w:style w:type="paragraph" w:customStyle="1" w:styleId="ED5BC85C50C246588A08E90CD717088B">
    <w:name w:val="ED5BC85C50C246588A08E90CD717088B"/>
    <w:rsid w:val="0044427E"/>
  </w:style>
  <w:style w:type="paragraph" w:customStyle="1" w:styleId="E09C6BA7502345C4A59FF8BC0BBBEC16">
    <w:name w:val="E09C6BA7502345C4A59FF8BC0BBBEC16"/>
    <w:rsid w:val="0044427E"/>
  </w:style>
  <w:style w:type="paragraph" w:customStyle="1" w:styleId="18D2BF5E271E42C694FA55B1C0A983BC">
    <w:name w:val="18D2BF5E271E42C694FA55B1C0A983BC"/>
    <w:rsid w:val="0044427E"/>
  </w:style>
  <w:style w:type="paragraph" w:customStyle="1" w:styleId="A0807F543FC94F589F6D4077BF69F922">
    <w:name w:val="A0807F543FC94F589F6D4077BF69F922"/>
    <w:rsid w:val="0044427E"/>
  </w:style>
  <w:style w:type="paragraph" w:customStyle="1" w:styleId="9182603DFCF24BCB8B60F83E41E22C88">
    <w:name w:val="9182603DFCF24BCB8B60F83E41E22C88"/>
    <w:rsid w:val="0044427E"/>
  </w:style>
  <w:style w:type="paragraph" w:customStyle="1" w:styleId="6C9091DDD1FA46E4A049C0BB4748DC68">
    <w:name w:val="6C9091DDD1FA46E4A049C0BB4748DC68"/>
    <w:rsid w:val="00A931AD"/>
  </w:style>
  <w:style w:type="paragraph" w:customStyle="1" w:styleId="E18B9A338E0149C792F5505D04E32AC3">
    <w:name w:val="E18B9A338E0149C792F5505D04E32AC3"/>
    <w:rsid w:val="00A931AD"/>
  </w:style>
  <w:style w:type="paragraph" w:customStyle="1" w:styleId="BD449690B3D84DE1A94E8A870478B4A8">
    <w:name w:val="BD449690B3D84DE1A94E8A870478B4A8"/>
    <w:rsid w:val="00A931AD"/>
  </w:style>
  <w:style w:type="paragraph" w:customStyle="1" w:styleId="80425C8155F04A46BC0DEFB4BA5EAC29">
    <w:name w:val="80425C8155F04A46BC0DEFB4BA5EAC29"/>
    <w:rsid w:val="00A931AD"/>
  </w:style>
  <w:style w:type="paragraph" w:customStyle="1" w:styleId="3A8FFA24DC944303BEF54A634E2EAE0D">
    <w:name w:val="3A8FFA24DC944303BEF54A634E2EAE0D"/>
    <w:rsid w:val="00A931AD"/>
  </w:style>
  <w:style w:type="paragraph" w:customStyle="1" w:styleId="17603BFE477B4DA0A22D2D34A4CCEB9A">
    <w:name w:val="17603BFE477B4DA0A22D2D34A4CCEB9A"/>
    <w:rsid w:val="008F28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255860A34F47A3996656A554F2A153">
    <w:name w:val="65255860A34F47A3996656A554F2A153"/>
    <w:rsid w:val="00A931AD"/>
  </w:style>
  <w:style w:type="paragraph" w:customStyle="1" w:styleId="5131CAEC42464B52A1EBB532CFEAF304">
    <w:name w:val="5131CAEC42464B52A1EBB532CFEAF304"/>
    <w:rsid w:val="008F28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496BE7CF8243AC9C7B7BBAF23028FC">
    <w:name w:val="2C496BE7CF8243AC9C7B7BBAF23028FC"/>
    <w:rsid w:val="00A931AD"/>
  </w:style>
  <w:style w:type="paragraph" w:customStyle="1" w:styleId="AEBA9C68D60E4195B5340F5FCD7ADD18">
    <w:name w:val="AEBA9C68D60E4195B5340F5FCD7ADD18"/>
    <w:rsid w:val="00A931AD"/>
  </w:style>
  <w:style w:type="paragraph" w:customStyle="1" w:styleId="2ECF1E124DE7426F9C0B4569C1BEFFCA">
    <w:name w:val="2ECF1E124DE7426F9C0B4569C1BEFFCA"/>
    <w:rsid w:val="00A931AD"/>
  </w:style>
  <w:style w:type="paragraph" w:customStyle="1" w:styleId="5F3DADCCE4B849248F6E0BB983F1994B">
    <w:name w:val="5F3DADCCE4B849248F6E0BB983F1994B"/>
    <w:rsid w:val="0066737E"/>
  </w:style>
  <w:style w:type="paragraph" w:customStyle="1" w:styleId="B54E2AFCB7C14DEEBC578D749ABD5B43">
    <w:name w:val="B54E2AFCB7C14DEEBC578D749ABD5B43"/>
    <w:rsid w:val="00171D23"/>
  </w:style>
  <w:style w:type="paragraph" w:customStyle="1" w:styleId="8F85B2652AF340A0B4F38FF5B3FD532E">
    <w:name w:val="8F85B2652AF340A0B4F38FF5B3FD532E"/>
    <w:rsid w:val="00684237"/>
  </w:style>
  <w:style w:type="paragraph" w:customStyle="1" w:styleId="9CBC488ED4164814A1E235000552E49E">
    <w:name w:val="9CBC488ED4164814A1E235000552E49E"/>
    <w:rsid w:val="004F1F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134D4-4B1C-48AB-8EA5-1124F9BA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4</Pages>
  <Words>1533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 Maia Teixeira</cp:lastModifiedBy>
  <cp:revision>354</cp:revision>
  <dcterms:created xsi:type="dcterms:W3CDTF">2019-11-05T13:53:00Z</dcterms:created>
  <dcterms:modified xsi:type="dcterms:W3CDTF">2024-04-16T20:55:00Z</dcterms:modified>
</cp:coreProperties>
</file>